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0C1" w14:textId="77777777" w:rsidR="00B94450" w:rsidRPr="000E597A" w:rsidRDefault="00B94450" w:rsidP="00B94450">
      <w:pPr>
        <w:widowControl w:val="0"/>
        <w:autoSpaceDE w:val="0"/>
        <w:autoSpaceDN w:val="0"/>
        <w:adjustRightInd w:val="0"/>
        <w:jc w:val="center"/>
        <w:rPr>
          <w:rFonts w:ascii="Book Antiqua" w:hAnsi="Book Antiqua"/>
          <w:b/>
          <w:bCs/>
          <w:sz w:val="27"/>
          <w:szCs w:val="27"/>
        </w:rPr>
      </w:pPr>
      <w:r w:rsidRPr="000E597A">
        <w:rPr>
          <w:rFonts w:ascii="Book Antiqua" w:hAnsi="Book Antiqua" w:cs="Arial"/>
          <w:sz w:val="20"/>
        </w:rPr>
        <w:fldChar w:fldCharType="begin"/>
      </w:r>
      <w:r w:rsidRPr="000E597A">
        <w:rPr>
          <w:rFonts w:ascii="Book Antiqua" w:hAnsi="Book Antiqua" w:cs="Arial"/>
          <w:sz w:val="20"/>
        </w:rPr>
        <w:instrText xml:space="preserve"> INCLUDEPICTURE "http://www.fldoe.org/asp/k12memo/presentations/sssrevisionsandfcat_files/images/image3.png" \* MERGEFORMATINET </w:instrText>
      </w:r>
      <w:r w:rsidRPr="000E597A">
        <w:rPr>
          <w:rFonts w:ascii="Book Antiqua" w:hAnsi="Book Antiqua" w:cs="Arial"/>
          <w:sz w:val="20"/>
        </w:rPr>
        <w:fldChar w:fldCharType="separate"/>
      </w:r>
      <w:r w:rsidR="001505DB">
        <w:rPr>
          <w:rFonts w:ascii="Book Antiqua" w:hAnsi="Book Antiqua"/>
          <w:sz w:val="20"/>
        </w:rPr>
        <w:fldChar w:fldCharType="begin"/>
      </w:r>
      <w:r w:rsidR="001505DB">
        <w:rPr>
          <w:rFonts w:ascii="Book Antiqua" w:hAnsi="Book Antiqua"/>
          <w:sz w:val="20"/>
        </w:rPr>
        <w:instrText xml:space="preserve"> INCLUDEPICTURE  "http://www.fldoe.org/asp/k12memo/presentations/sssrevisionsandfcat_files/images/image3.png" \* MERGEFORMATINET </w:instrText>
      </w:r>
      <w:r w:rsidR="001505DB">
        <w:rPr>
          <w:rFonts w:ascii="Book Antiqua" w:hAnsi="Book Antiqua"/>
          <w:sz w:val="20"/>
        </w:rPr>
        <w:fldChar w:fldCharType="separate"/>
      </w:r>
      <w:r w:rsidR="00940715">
        <w:rPr>
          <w:rFonts w:ascii="Book Antiqua" w:hAnsi="Book Antiqua"/>
          <w:sz w:val="20"/>
        </w:rPr>
        <w:fldChar w:fldCharType="begin"/>
      </w:r>
      <w:r w:rsidR="00940715">
        <w:rPr>
          <w:rFonts w:ascii="Book Antiqua" w:hAnsi="Book Antiqua"/>
          <w:sz w:val="20"/>
        </w:rPr>
        <w:instrText xml:space="preserve"> INCLUDEPICTURE  "http://www.fldoe.org/asp/k12memo/presentations/sssrevisionsandfcat_files/images/image3.png" \* MERGEFORMATINET </w:instrText>
      </w:r>
      <w:r w:rsidR="00940715">
        <w:rPr>
          <w:rFonts w:ascii="Book Antiqua" w:hAnsi="Book Antiqua"/>
          <w:sz w:val="20"/>
        </w:rPr>
        <w:fldChar w:fldCharType="separate"/>
      </w:r>
      <w:r w:rsidR="00525130">
        <w:rPr>
          <w:rFonts w:ascii="Book Antiqua" w:hAnsi="Book Antiqua"/>
          <w:sz w:val="20"/>
        </w:rPr>
        <w:fldChar w:fldCharType="begin"/>
      </w:r>
      <w:r w:rsidR="00525130">
        <w:rPr>
          <w:rFonts w:ascii="Book Antiqua" w:hAnsi="Book Antiqua"/>
          <w:sz w:val="20"/>
        </w:rPr>
        <w:instrText xml:space="preserve"> INCLUDEPICTURE  "http://www.fldoe.org/asp/k12memo/presentations/sssrevisionsandfcat_files/images/image3.png" \* MERGEFORMATINET </w:instrText>
      </w:r>
      <w:r w:rsidR="00525130">
        <w:rPr>
          <w:rFonts w:ascii="Book Antiqua" w:hAnsi="Book Antiqua"/>
          <w:sz w:val="20"/>
        </w:rPr>
        <w:fldChar w:fldCharType="separate"/>
      </w:r>
      <w:r w:rsidR="003A1D2A">
        <w:rPr>
          <w:rFonts w:ascii="Book Antiqua" w:hAnsi="Book Antiqua"/>
          <w:sz w:val="20"/>
        </w:rPr>
        <w:fldChar w:fldCharType="begin"/>
      </w:r>
      <w:r w:rsidR="003A1D2A">
        <w:rPr>
          <w:rFonts w:ascii="Book Antiqua" w:hAnsi="Book Antiqua"/>
          <w:sz w:val="20"/>
        </w:rPr>
        <w:instrText xml:space="preserve"> INCLUDEPICTURE  "http://www.fldoe.org/asp/k12memo/presentations/sssrevisionsandfcat_files/images/image3.png" \* MERGEFORMATINET </w:instrText>
      </w:r>
      <w:r w:rsidR="003A1D2A">
        <w:rPr>
          <w:rFonts w:ascii="Book Antiqua" w:hAnsi="Book Antiqua"/>
          <w:sz w:val="20"/>
        </w:rPr>
        <w:fldChar w:fldCharType="separate"/>
      </w:r>
      <w:r w:rsidR="00862AE9">
        <w:rPr>
          <w:rFonts w:ascii="Book Antiqua" w:hAnsi="Book Antiqua"/>
          <w:sz w:val="20"/>
        </w:rPr>
        <w:fldChar w:fldCharType="begin"/>
      </w:r>
      <w:r w:rsidR="00862AE9">
        <w:rPr>
          <w:rFonts w:ascii="Book Antiqua" w:hAnsi="Book Antiqua"/>
          <w:sz w:val="20"/>
        </w:rPr>
        <w:instrText xml:space="preserve"> INCLUDEPICTURE  "http://www.fldoe.org/asp/k12memo/presentations/sssrevisionsandfcat_files/images/image3.png" \* MERGEFORMATINET </w:instrText>
      </w:r>
      <w:r w:rsidR="00862AE9">
        <w:rPr>
          <w:rFonts w:ascii="Book Antiqua" w:hAnsi="Book Antiqua"/>
          <w:sz w:val="20"/>
        </w:rPr>
        <w:fldChar w:fldCharType="separate"/>
      </w:r>
      <w:r w:rsidR="00452875">
        <w:rPr>
          <w:rFonts w:ascii="Book Antiqua" w:hAnsi="Book Antiqua"/>
          <w:sz w:val="20"/>
        </w:rPr>
        <w:fldChar w:fldCharType="begin"/>
      </w:r>
      <w:r w:rsidR="00452875">
        <w:rPr>
          <w:rFonts w:ascii="Book Antiqua" w:hAnsi="Book Antiqua"/>
          <w:sz w:val="20"/>
        </w:rPr>
        <w:instrText xml:space="preserve"> INCLUDEPICTURE  "http://www.fldoe.org/asp/k12memo/presentations/sssrevisionsandfcat_files/images/image3.png" \* MERGEFORMATINET </w:instrText>
      </w:r>
      <w:r w:rsidR="00452875">
        <w:rPr>
          <w:rFonts w:ascii="Book Antiqua" w:hAnsi="Book Antiqua"/>
          <w:sz w:val="20"/>
        </w:rPr>
        <w:fldChar w:fldCharType="separate"/>
      </w:r>
      <w:r w:rsidR="008C4258">
        <w:rPr>
          <w:rFonts w:ascii="Book Antiqua" w:hAnsi="Book Antiqua"/>
          <w:sz w:val="20"/>
        </w:rPr>
        <w:fldChar w:fldCharType="begin"/>
      </w:r>
      <w:r w:rsidR="008C4258">
        <w:rPr>
          <w:rFonts w:ascii="Book Antiqua" w:hAnsi="Book Antiqua"/>
          <w:sz w:val="20"/>
        </w:rPr>
        <w:instrText xml:space="preserve"> INCLUDEPICTURE  "http://www.fldoe.org/asp/k12memo/presentations/sssrevisionsandfcat_files/images/image3.png" \* MERGEFORMATINET </w:instrText>
      </w:r>
      <w:r w:rsidR="008C4258">
        <w:rPr>
          <w:rFonts w:ascii="Book Antiqua" w:hAnsi="Book Antiqua"/>
          <w:sz w:val="20"/>
        </w:rPr>
        <w:fldChar w:fldCharType="separate"/>
      </w:r>
      <w:r w:rsidR="006D4E41">
        <w:rPr>
          <w:rFonts w:ascii="Book Antiqua" w:hAnsi="Book Antiqua"/>
          <w:sz w:val="20"/>
        </w:rPr>
        <w:fldChar w:fldCharType="begin"/>
      </w:r>
      <w:r w:rsidR="006D4E41">
        <w:rPr>
          <w:rFonts w:ascii="Book Antiqua" w:hAnsi="Book Antiqua"/>
          <w:sz w:val="20"/>
        </w:rPr>
        <w:instrText xml:space="preserve"> INCLUDEPICTURE  "http://www.fldoe.org/asp/k12memo/presentations/sssrevisionsandfcat_files/images/image3.png" \* MERGEFORMATINET </w:instrText>
      </w:r>
      <w:r w:rsidR="006D4E41">
        <w:rPr>
          <w:rFonts w:ascii="Book Antiqua" w:hAnsi="Book Antiqua"/>
          <w:sz w:val="20"/>
        </w:rPr>
        <w:fldChar w:fldCharType="separate"/>
      </w:r>
      <w:r w:rsidR="005C0325">
        <w:rPr>
          <w:rFonts w:ascii="Book Antiqua" w:hAnsi="Book Antiqua"/>
          <w:sz w:val="20"/>
        </w:rPr>
        <w:fldChar w:fldCharType="begin"/>
      </w:r>
      <w:r w:rsidR="005C0325">
        <w:rPr>
          <w:rFonts w:ascii="Book Antiqua" w:hAnsi="Book Antiqua"/>
          <w:sz w:val="20"/>
        </w:rPr>
        <w:instrText xml:space="preserve"> </w:instrText>
      </w:r>
      <w:r w:rsidR="005C0325">
        <w:rPr>
          <w:rFonts w:ascii="Book Antiqua" w:hAnsi="Book Antiqua"/>
          <w:sz w:val="20"/>
        </w:rPr>
        <w:instrText>INCLUDEPICTURE  "http://www.fldoe.org/asp/k12memo/presentations/sssrevisionsandfcat_files/images/image3.png" \* MERGEFORMATINET</w:instrText>
      </w:r>
      <w:r w:rsidR="005C0325">
        <w:rPr>
          <w:rFonts w:ascii="Book Antiqua" w:hAnsi="Book Antiqua"/>
          <w:sz w:val="20"/>
        </w:rPr>
        <w:instrText xml:space="preserve"> </w:instrText>
      </w:r>
      <w:r w:rsidR="005C0325">
        <w:rPr>
          <w:rFonts w:ascii="Book Antiqua" w:hAnsi="Book Antiqua"/>
          <w:sz w:val="20"/>
        </w:rPr>
        <w:fldChar w:fldCharType="separate"/>
      </w:r>
      <w:r w:rsidR="005C0325">
        <w:rPr>
          <w:rFonts w:ascii="Book Antiqua" w:hAnsi="Book Antiqua"/>
          <w:sz w:val="20"/>
        </w:rPr>
        <w:pict w14:anchorId="488C3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62.25pt;height:62.25pt">
            <v:imagedata r:id="rId11" r:href="rId12"/>
          </v:shape>
        </w:pict>
      </w:r>
      <w:r w:rsidR="005C0325">
        <w:rPr>
          <w:rFonts w:ascii="Book Antiqua" w:hAnsi="Book Antiqua"/>
          <w:sz w:val="20"/>
        </w:rPr>
        <w:fldChar w:fldCharType="end"/>
      </w:r>
      <w:r w:rsidR="006D4E41">
        <w:rPr>
          <w:rFonts w:ascii="Book Antiqua" w:hAnsi="Book Antiqua"/>
          <w:sz w:val="20"/>
        </w:rPr>
        <w:fldChar w:fldCharType="end"/>
      </w:r>
      <w:r w:rsidR="008C4258">
        <w:rPr>
          <w:rFonts w:ascii="Book Antiqua" w:hAnsi="Book Antiqua"/>
          <w:sz w:val="20"/>
        </w:rPr>
        <w:fldChar w:fldCharType="end"/>
      </w:r>
      <w:r w:rsidR="00452875">
        <w:rPr>
          <w:rFonts w:ascii="Book Antiqua" w:hAnsi="Book Antiqua"/>
          <w:sz w:val="20"/>
        </w:rPr>
        <w:fldChar w:fldCharType="end"/>
      </w:r>
      <w:r w:rsidR="00862AE9">
        <w:rPr>
          <w:rFonts w:ascii="Book Antiqua" w:hAnsi="Book Antiqua"/>
          <w:sz w:val="20"/>
        </w:rPr>
        <w:fldChar w:fldCharType="end"/>
      </w:r>
      <w:r w:rsidR="003A1D2A">
        <w:rPr>
          <w:rFonts w:ascii="Book Antiqua" w:hAnsi="Book Antiqua"/>
          <w:sz w:val="20"/>
        </w:rPr>
        <w:fldChar w:fldCharType="end"/>
      </w:r>
      <w:r w:rsidR="00525130">
        <w:rPr>
          <w:rFonts w:ascii="Book Antiqua" w:hAnsi="Book Antiqua"/>
          <w:sz w:val="20"/>
        </w:rPr>
        <w:fldChar w:fldCharType="end"/>
      </w:r>
      <w:r w:rsidR="00940715">
        <w:rPr>
          <w:rFonts w:ascii="Book Antiqua" w:hAnsi="Book Antiqua"/>
          <w:sz w:val="20"/>
        </w:rPr>
        <w:fldChar w:fldCharType="end"/>
      </w:r>
      <w:r w:rsidR="001505DB">
        <w:rPr>
          <w:rFonts w:ascii="Book Antiqua" w:hAnsi="Book Antiqua"/>
          <w:sz w:val="20"/>
        </w:rPr>
        <w:fldChar w:fldCharType="end"/>
      </w:r>
      <w:r w:rsidRPr="000E597A">
        <w:rPr>
          <w:rFonts w:ascii="Book Antiqua" w:hAnsi="Book Antiqua" w:cs="Arial"/>
          <w:sz w:val="20"/>
        </w:rPr>
        <w:fldChar w:fldCharType="end"/>
      </w:r>
    </w:p>
    <w:p w14:paraId="28DBB638" w14:textId="77777777" w:rsidR="00B94450" w:rsidRPr="000E597A" w:rsidRDefault="00B94450" w:rsidP="00B94450">
      <w:pPr>
        <w:widowControl w:val="0"/>
        <w:autoSpaceDE w:val="0"/>
        <w:autoSpaceDN w:val="0"/>
        <w:adjustRightInd w:val="0"/>
        <w:jc w:val="center"/>
        <w:rPr>
          <w:rFonts w:ascii="Book Antiqua" w:hAnsi="Book Antiqua"/>
          <w:b/>
          <w:bCs/>
          <w:sz w:val="27"/>
          <w:szCs w:val="27"/>
        </w:rPr>
      </w:pPr>
    </w:p>
    <w:p w14:paraId="0FEA4E79" w14:textId="77777777" w:rsidR="00B94450" w:rsidRPr="000E597A" w:rsidRDefault="00B94450" w:rsidP="00B94450">
      <w:pPr>
        <w:pStyle w:val="Heading2"/>
        <w:rPr>
          <w:rFonts w:ascii="Book Antiqua" w:hAnsi="Book Antiqua"/>
          <w:sz w:val="24"/>
          <w:szCs w:val="24"/>
        </w:rPr>
      </w:pPr>
      <w:r w:rsidRPr="000E597A">
        <w:rPr>
          <w:rFonts w:ascii="Book Antiqua" w:hAnsi="Book Antiqua"/>
          <w:sz w:val="24"/>
          <w:szCs w:val="24"/>
        </w:rPr>
        <w:t>STATE OF FLORIDA</w:t>
      </w:r>
    </w:p>
    <w:p w14:paraId="2AD1406A" w14:textId="77777777" w:rsidR="00B94450" w:rsidRPr="000E597A" w:rsidRDefault="00B94450" w:rsidP="00B94450">
      <w:pPr>
        <w:pStyle w:val="Heading2"/>
        <w:rPr>
          <w:rFonts w:ascii="Book Antiqua" w:hAnsi="Book Antiqua"/>
          <w:sz w:val="24"/>
          <w:szCs w:val="24"/>
        </w:rPr>
      </w:pPr>
      <w:r w:rsidRPr="000E597A">
        <w:rPr>
          <w:rFonts w:ascii="Book Antiqua" w:hAnsi="Book Antiqua"/>
          <w:sz w:val="24"/>
          <w:szCs w:val="24"/>
        </w:rPr>
        <w:t>NINTH JUDICIAL CIRCUIT OF FLORIDA</w:t>
      </w:r>
    </w:p>
    <w:p w14:paraId="38A0EEC9" w14:textId="77777777" w:rsidR="00B94450" w:rsidRPr="000E597A" w:rsidRDefault="00B94450" w:rsidP="00B94450">
      <w:pPr>
        <w:widowControl w:val="0"/>
        <w:autoSpaceDE w:val="0"/>
        <w:autoSpaceDN w:val="0"/>
        <w:adjustRightInd w:val="0"/>
        <w:jc w:val="center"/>
        <w:rPr>
          <w:rFonts w:ascii="Book Antiqua" w:hAnsi="Book Antiqua"/>
          <w:b/>
          <w:bCs/>
          <w:sz w:val="20"/>
        </w:rPr>
      </w:pPr>
    </w:p>
    <w:p w14:paraId="10F56B6A" w14:textId="77777777" w:rsidR="00B94450" w:rsidRPr="000E597A" w:rsidRDefault="00B94450" w:rsidP="00B94450">
      <w:pPr>
        <w:widowControl w:val="0"/>
        <w:autoSpaceDE w:val="0"/>
        <w:autoSpaceDN w:val="0"/>
        <w:adjustRightInd w:val="0"/>
        <w:jc w:val="center"/>
        <w:rPr>
          <w:rFonts w:ascii="Book Antiqua" w:hAnsi="Book Antiqua"/>
          <w:bCs/>
          <w:sz w:val="16"/>
          <w:szCs w:val="16"/>
        </w:rPr>
      </w:pPr>
      <w:r w:rsidRPr="000E597A">
        <w:rPr>
          <w:rFonts w:ascii="Book Antiqua" w:hAnsi="Book Antiqua"/>
          <w:bCs/>
          <w:sz w:val="16"/>
          <w:szCs w:val="16"/>
        </w:rPr>
        <w:t xml:space="preserve">COUNTIES OF </w:t>
      </w:r>
      <w:smartTag w:uri="urn:schemas-microsoft-com:office:smarttags" w:element="place">
        <w:smartTag w:uri="urn:schemas-microsoft-com:office:smarttags" w:element="City">
          <w:r w:rsidRPr="000E597A">
            <w:rPr>
              <w:rFonts w:ascii="Book Antiqua" w:hAnsi="Book Antiqua"/>
              <w:bCs/>
              <w:sz w:val="16"/>
              <w:szCs w:val="16"/>
            </w:rPr>
            <w:t>ORANGE</w:t>
          </w:r>
        </w:smartTag>
      </w:smartTag>
      <w:r w:rsidRPr="000E597A">
        <w:rPr>
          <w:rFonts w:ascii="Book Antiqua" w:hAnsi="Book Antiqua"/>
          <w:bCs/>
          <w:sz w:val="16"/>
          <w:szCs w:val="16"/>
        </w:rPr>
        <w:t xml:space="preserve"> AND OSCEOLA</w:t>
      </w:r>
    </w:p>
    <w:p w14:paraId="3226858B" w14:textId="77777777" w:rsidR="00B94450" w:rsidRPr="000E597A" w:rsidRDefault="00B94450" w:rsidP="00B94450">
      <w:pPr>
        <w:widowControl w:val="0"/>
        <w:autoSpaceDE w:val="0"/>
        <w:autoSpaceDN w:val="0"/>
        <w:adjustRightInd w:val="0"/>
        <w:jc w:val="center"/>
        <w:rPr>
          <w:rFonts w:ascii="Book Antiqua" w:hAnsi="Book Antiqua"/>
          <w:bCs/>
          <w:sz w:val="16"/>
          <w:szCs w:val="16"/>
        </w:rPr>
      </w:pPr>
      <w:r w:rsidRPr="000E597A">
        <w:rPr>
          <w:rFonts w:ascii="Book Antiqua" w:hAnsi="Book Antiqua"/>
          <w:bCs/>
          <w:sz w:val="16"/>
          <w:szCs w:val="16"/>
        </w:rPr>
        <w:t>ORANGE COUNTY COURTHOUSE</w:t>
      </w:r>
    </w:p>
    <w:p w14:paraId="0ADDFCA4" w14:textId="77777777" w:rsidR="00B94450" w:rsidRPr="000E597A" w:rsidRDefault="00B94450" w:rsidP="00B94450">
      <w:pPr>
        <w:widowControl w:val="0"/>
        <w:autoSpaceDE w:val="0"/>
        <w:autoSpaceDN w:val="0"/>
        <w:adjustRightInd w:val="0"/>
        <w:jc w:val="center"/>
        <w:rPr>
          <w:rFonts w:ascii="Book Antiqua" w:hAnsi="Book Antiqua"/>
          <w:sz w:val="16"/>
          <w:szCs w:val="16"/>
        </w:rPr>
      </w:pPr>
      <w:r w:rsidRPr="000E597A">
        <w:rPr>
          <w:rFonts w:ascii="Book Antiqua" w:hAnsi="Book Antiqua"/>
          <w:sz w:val="16"/>
          <w:szCs w:val="16"/>
        </w:rPr>
        <w:t>425 N. ORANGE AVENUE, SUITE 1115</w:t>
      </w:r>
    </w:p>
    <w:p w14:paraId="1EEDF124" w14:textId="649692C0" w:rsidR="00B94450" w:rsidRPr="000E597A" w:rsidRDefault="00B94450" w:rsidP="00B94450">
      <w:pPr>
        <w:widowControl w:val="0"/>
        <w:autoSpaceDE w:val="0"/>
        <w:autoSpaceDN w:val="0"/>
        <w:adjustRightInd w:val="0"/>
        <w:jc w:val="center"/>
        <w:rPr>
          <w:rFonts w:ascii="Book Antiqua" w:hAnsi="Book Antiqua"/>
          <w:sz w:val="16"/>
          <w:szCs w:val="16"/>
        </w:rPr>
      </w:pPr>
      <w:r w:rsidRPr="000E597A">
        <w:rPr>
          <w:rFonts w:ascii="Book Antiqua" w:hAnsi="Book Antiqua"/>
          <w:sz w:val="16"/>
          <w:szCs w:val="16"/>
        </w:rPr>
        <w:t>COURTROOM 19-B; HEARING ROOM 1100.02</w:t>
      </w:r>
    </w:p>
    <w:p w14:paraId="0131DC93" w14:textId="77777777" w:rsidR="00B94450" w:rsidRPr="000E597A" w:rsidRDefault="00B94450" w:rsidP="00B94450">
      <w:pPr>
        <w:widowControl w:val="0"/>
        <w:autoSpaceDE w:val="0"/>
        <w:autoSpaceDN w:val="0"/>
        <w:adjustRightInd w:val="0"/>
        <w:jc w:val="center"/>
        <w:rPr>
          <w:rFonts w:ascii="Book Antiqua" w:hAnsi="Book Antiqua"/>
          <w:sz w:val="16"/>
          <w:szCs w:val="16"/>
        </w:rPr>
      </w:pPr>
      <w:r w:rsidRPr="000E597A">
        <w:rPr>
          <w:rFonts w:ascii="Book Antiqua" w:hAnsi="Book Antiqua"/>
          <w:sz w:val="16"/>
          <w:szCs w:val="16"/>
        </w:rPr>
        <w:t>ORLANDO, FL 32801</w:t>
      </w:r>
    </w:p>
    <w:p w14:paraId="70E7A155" w14:textId="77777777" w:rsidR="00B94450" w:rsidRPr="000E597A" w:rsidRDefault="00B94450" w:rsidP="00B94450">
      <w:pPr>
        <w:widowControl w:val="0"/>
        <w:autoSpaceDE w:val="0"/>
        <w:autoSpaceDN w:val="0"/>
        <w:adjustRightInd w:val="0"/>
        <w:jc w:val="center"/>
        <w:rPr>
          <w:rFonts w:ascii="Book Antiqua" w:hAnsi="Book Antiqua"/>
          <w:sz w:val="16"/>
          <w:szCs w:val="16"/>
        </w:rPr>
      </w:pPr>
      <w:r w:rsidRPr="000E597A">
        <w:rPr>
          <w:rFonts w:ascii="Book Antiqua" w:hAnsi="Book Antiqua"/>
          <w:sz w:val="16"/>
          <w:szCs w:val="16"/>
        </w:rPr>
        <w:t>(407) 836-2481</w:t>
      </w:r>
    </w:p>
    <w:p w14:paraId="012520FC" w14:textId="77777777" w:rsidR="00B94450" w:rsidRPr="000E597A" w:rsidRDefault="00B94450" w:rsidP="00B94450">
      <w:pPr>
        <w:widowControl w:val="0"/>
        <w:autoSpaceDE w:val="0"/>
        <w:autoSpaceDN w:val="0"/>
        <w:adjustRightInd w:val="0"/>
        <w:jc w:val="center"/>
        <w:rPr>
          <w:rFonts w:ascii="Book Antiqua" w:hAnsi="Book Antiqua"/>
          <w:b/>
          <w:bCs/>
          <w:sz w:val="16"/>
          <w:szCs w:val="16"/>
        </w:rPr>
      </w:pPr>
      <w:r w:rsidRPr="000E597A">
        <w:rPr>
          <w:rFonts w:ascii="Book Antiqua" w:hAnsi="Book Antiqua"/>
          <w:sz w:val="16"/>
          <w:szCs w:val="16"/>
        </w:rPr>
        <w:t>WWW.NINTHCIRCUIT.ORG</w:t>
      </w:r>
    </w:p>
    <w:tbl>
      <w:tblPr>
        <w:tblW w:w="9941" w:type="dxa"/>
        <w:jc w:val="center"/>
        <w:tblLook w:val="0000" w:firstRow="0" w:lastRow="0" w:firstColumn="0" w:lastColumn="0" w:noHBand="0" w:noVBand="0"/>
      </w:tblPr>
      <w:tblGrid>
        <w:gridCol w:w="2984"/>
        <w:gridCol w:w="4770"/>
        <w:gridCol w:w="2187"/>
      </w:tblGrid>
      <w:tr w:rsidR="00B94450" w:rsidRPr="000E597A" w14:paraId="205ED39B" w14:textId="77777777" w:rsidTr="009B4586">
        <w:trPr>
          <w:trHeight w:val="100"/>
          <w:jc w:val="center"/>
        </w:trPr>
        <w:tc>
          <w:tcPr>
            <w:tcW w:w="2984" w:type="dxa"/>
          </w:tcPr>
          <w:p w14:paraId="086F202B" w14:textId="77777777" w:rsidR="00B94450" w:rsidRPr="000E597A" w:rsidRDefault="00B94450" w:rsidP="009B4586">
            <w:pPr>
              <w:ind w:left="-230"/>
              <w:jc w:val="center"/>
              <w:rPr>
                <w:rFonts w:ascii="Book Antiqua" w:hAnsi="Book Antiqua"/>
                <w:bCs/>
                <w:sz w:val="20"/>
              </w:rPr>
            </w:pPr>
            <w:r w:rsidRPr="000E597A">
              <w:rPr>
                <w:rFonts w:ascii="Book Antiqua" w:hAnsi="Book Antiqua"/>
                <w:bCs/>
                <w:sz w:val="20"/>
              </w:rPr>
              <w:t>PATRICIA STROWBRIDGE</w:t>
            </w:r>
          </w:p>
        </w:tc>
        <w:tc>
          <w:tcPr>
            <w:tcW w:w="4770" w:type="dxa"/>
          </w:tcPr>
          <w:p w14:paraId="2A31C314" w14:textId="77777777" w:rsidR="00B94450" w:rsidRPr="000E597A" w:rsidRDefault="00B94450" w:rsidP="009B4586">
            <w:pPr>
              <w:rPr>
                <w:rFonts w:ascii="Book Antiqua" w:hAnsi="Book Antiqua"/>
                <w:bCs/>
                <w:sz w:val="16"/>
                <w:szCs w:val="16"/>
              </w:rPr>
            </w:pPr>
          </w:p>
        </w:tc>
        <w:tc>
          <w:tcPr>
            <w:tcW w:w="2187" w:type="dxa"/>
          </w:tcPr>
          <w:p w14:paraId="521590BF" w14:textId="750DA798" w:rsidR="00B94450" w:rsidRPr="000E597A" w:rsidRDefault="005C0325" w:rsidP="009B4586">
            <w:pPr>
              <w:jc w:val="center"/>
              <w:rPr>
                <w:rFonts w:ascii="Book Antiqua" w:hAnsi="Book Antiqua"/>
                <w:bCs/>
                <w:sz w:val="20"/>
              </w:rPr>
            </w:pPr>
            <w:r>
              <w:rPr>
                <w:rFonts w:ascii="Book Antiqua" w:hAnsi="Book Antiqua"/>
                <w:bCs/>
                <w:sz w:val="20"/>
              </w:rPr>
              <w:t>JOSUE MORALES</w:t>
            </w:r>
          </w:p>
        </w:tc>
      </w:tr>
      <w:tr w:rsidR="00B94450" w:rsidRPr="000E597A" w14:paraId="06980874" w14:textId="77777777" w:rsidTr="009B4586">
        <w:trPr>
          <w:jc w:val="center"/>
        </w:trPr>
        <w:tc>
          <w:tcPr>
            <w:tcW w:w="2984" w:type="dxa"/>
          </w:tcPr>
          <w:p w14:paraId="70E8A5CA" w14:textId="77777777" w:rsidR="00B94450" w:rsidRPr="000E597A" w:rsidRDefault="00B94450" w:rsidP="009B4586">
            <w:pPr>
              <w:jc w:val="center"/>
              <w:rPr>
                <w:rFonts w:ascii="Book Antiqua" w:hAnsi="Book Antiqua"/>
                <w:bCs/>
                <w:sz w:val="16"/>
                <w:szCs w:val="16"/>
              </w:rPr>
            </w:pPr>
            <w:r w:rsidRPr="000E597A">
              <w:rPr>
                <w:rFonts w:ascii="Book Antiqua" w:hAnsi="Book Antiqua"/>
                <w:bCs/>
                <w:sz w:val="16"/>
                <w:szCs w:val="16"/>
              </w:rPr>
              <w:t>Circuit Judge</w:t>
            </w:r>
          </w:p>
        </w:tc>
        <w:tc>
          <w:tcPr>
            <w:tcW w:w="4770" w:type="dxa"/>
          </w:tcPr>
          <w:p w14:paraId="282D3756" w14:textId="77777777" w:rsidR="00B94450" w:rsidRPr="000E597A" w:rsidRDefault="00B94450" w:rsidP="009B4586">
            <w:pPr>
              <w:rPr>
                <w:rFonts w:ascii="Book Antiqua" w:hAnsi="Book Antiqua"/>
                <w:bCs/>
                <w:sz w:val="16"/>
                <w:szCs w:val="16"/>
              </w:rPr>
            </w:pPr>
          </w:p>
        </w:tc>
        <w:tc>
          <w:tcPr>
            <w:tcW w:w="2187" w:type="dxa"/>
          </w:tcPr>
          <w:p w14:paraId="69B0A8F2" w14:textId="77777777" w:rsidR="00B94450" w:rsidRPr="000E597A" w:rsidRDefault="00B94450" w:rsidP="009B4586">
            <w:pPr>
              <w:jc w:val="center"/>
              <w:rPr>
                <w:rFonts w:ascii="Book Antiqua" w:hAnsi="Book Antiqua"/>
                <w:bCs/>
                <w:sz w:val="16"/>
                <w:szCs w:val="16"/>
              </w:rPr>
            </w:pPr>
            <w:r w:rsidRPr="000E597A">
              <w:rPr>
                <w:rFonts w:ascii="Book Antiqua" w:hAnsi="Book Antiqua"/>
                <w:bCs/>
                <w:sz w:val="16"/>
                <w:szCs w:val="16"/>
              </w:rPr>
              <w:t>Judicial Assistant</w:t>
            </w:r>
          </w:p>
          <w:p w14:paraId="394E296D" w14:textId="7E19FCD0" w:rsidR="00B94450" w:rsidRPr="000E597A" w:rsidRDefault="00B94450" w:rsidP="009B4586">
            <w:pPr>
              <w:jc w:val="center"/>
              <w:rPr>
                <w:rFonts w:ascii="Book Antiqua" w:hAnsi="Book Antiqua"/>
                <w:bCs/>
                <w:sz w:val="16"/>
                <w:szCs w:val="16"/>
              </w:rPr>
            </w:pPr>
            <w:r w:rsidRPr="000E597A">
              <w:rPr>
                <w:rFonts w:ascii="Book Antiqua" w:hAnsi="Book Antiqua"/>
                <w:bCs/>
                <w:sz w:val="16"/>
                <w:szCs w:val="16"/>
              </w:rPr>
              <w:t>33orange@ninthcircuit.org</w:t>
            </w:r>
          </w:p>
        </w:tc>
      </w:tr>
    </w:tbl>
    <w:p w14:paraId="7B4312F3" w14:textId="77777777" w:rsidR="00DC3F47" w:rsidRPr="000E597A" w:rsidRDefault="00DC3F47" w:rsidP="00DC3F47">
      <w:pPr>
        <w:widowControl w:val="0"/>
        <w:spacing w:line="227" w:lineRule="auto"/>
        <w:jc w:val="center"/>
        <w:rPr>
          <w:rFonts w:ascii="Book Antiqua" w:hAnsi="Book Antiqua" w:cs="Arial"/>
          <w:b/>
          <w:szCs w:val="24"/>
        </w:rPr>
      </w:pPr>
    </w:p>
    <w:p w14:paraId="7B4312FA" w14:textId="77777777" w:rsidR="00846D6D" w:rsidRPr="000E597A" w:rsidRDefault="00846D6D" w:rsidP="00DC3F47">
      <w:pPr>
        <w:widowControl w:val="0"/>
        <w:spacing w:line="253" w:lineRule="auto"/>
        <w:jc w:val="center"/>
        <w:rPr>
          <w:rFonts w:ascii="Book Antiqua" w:hAnsi="Book Antiqua" w:cs="Arial"/>
          <w:sz w:val="26"/>
          <w:szCs w:val="26"/>
        </w:rPr>
      </w:pPr>
    </w:p>
    <w:p w14:paraId="7B4312FB" w14:textId="7D76E4E0" w:rsidR="00D816BD" w:rsidRDefault="0059376A" w:rsidP="00DC3F47">
      <w:pPr>
        <w:widowControl w:val="0"/>
        <w:spacing w:line="253" w:lineRule="auto"/>
        <w:ind w:firstLine="720"/>
        <w:jc w:val="both"/>
        <w:rPr>
          <w:rFonts w:ascii="Book Antiqua" w:hAnsi="Book Antiqua" w:cs="Arial"/>
          <w:color w:val="000000"/>
          <w:szCs w:val="24"/>
        </w:rPr>
      </w:pPr>
      <w:r w:rsidRPr="000E597A">
        <w:rPr>
          <w:rFonts w:ascii="Book Antiqua" w:hAnsi="Book Antiqua" w:cs="Arial"/>
          <w:color w:val="000000"/>
          <w:szCs w:val="24"/>
        </w:rPr>
        <w:t>I</w:t>
      </w:r>
      <w:r w:rsidR="00693BC5" w:rsidRPr="000E597A">
        <w:rPr>
          <w:rFonts w:ascii="Book Antiqua" w:hAnsi="Book Antiqua" w:cs="Arial"/>
          <w:color w:val="000000"/>
          <w:szCs w:val="24"/>
        </w:rPr>
        <w:t xml:space="preserve">n Order to assist counsel, the litigants and the Court, the following </w:t>
      </w:r>
      <w:r w:rsidR="00395B73" w:rsidRPr="000E597A">
        <w:rPr>
          <w:rFonts w:ascii="Book Antiqua" w:hAnsi="Book Antiqua" w:cs="Arial"/>
          <w:color w:val="000000"/>
          <w:szCs w:val="24"/>
        </w:rPr>
        <w:t>Guidelines and Procedures</w:t>
      </w:r>
      <w:r w:rsidR="00693BC5" w:rsidRPr="000E597A">
        <w:rPr>
          <w:rFonts w:ascii="Book Antiqua" w:hAnsi="Book Antiqua" w:cs="Arial"/>
          <w:color w:val="000000"/>
          <w:szCs w:val="24"/>
        </w:rPr>
        <w:t xml:space="preserve"> are hereby adopted</w:t>
      </w:r>
      <w:r w:rsidR="008457CF" w:rsidRPr="000E597A">
        <w:rPr>
          <w:rFonts w:ascii="Book Antiqua" w:hAnsi="Book Antiqua" w:cs="Arial"/>
          <w:color w:val="000000"/>
          <w:szCs w:val="24"/>
        </w:rPr>
        <w:t xml:space="preserve"> </w:t>
      </w:r>
      <w:r w:rsidR="00E47785" w:rsidRPr="000E597A">
        <w:rPr>
          <w:rFonts w:ascii="Book Antiqua" w:hAnsi="Book Antiqua" w:cs="Arial"/>
          <w:color w:val="000000"/>
          <w:szCs w:val="24"/>
        </w:rPr>
        <w:t xml:space="preserve">for </w:t>
      </w:r>
      <w:r w:rsidR="00395B73" w:rsidRPr="000E597A">
        <w:rPr>
          <w:rFonts w:ascii="Book Antiqua" w:hAnsi="Book Antiqua" w:cs="Arial"/>
          <w:color w:val="000000"/>
          <w:szCs w:val="24"/>
        </w:rPr>
        <w:t>Circuit Civil</w:t>
      </w:r>
      <w:r w:rsidR="00831145" w:rsidRPr="000E597A">
        <w:rPr>
          <w:rFonts w:ascii="Book Antiqua" w:hAnsi="Book Antiqua" w:cs="Arial"/>
          <w:color w:val="000000"/>
          <w:szCs w:val="24"/>
        </w:rPr>
        <w:t xml:space="preserve"> D</w:t>
      </w:r>
      <w:r w:rsidR="00E47785" w:rsidRPr="000E597A">
        <w:rPr>
          <w:rFonts w:ascii="Book Antiqua" w:hAnsi="Book Antiqua" w:cs="Arial"/>
          <w:color w:val="000000"/>
          <w:szCs w:val="24"/>
        </w:rPr>
        <w:t xml:space="preserve">ivision </w:t>
      </w:r>
      <w:r w:rsidR="00395B73" w:rsidRPr="000E597A">
        <w:rPr>
          <w:rFonts w:ascii="Book Antiqua" w:hAnsi="Book Antiqua" w:cs="Arial"/>
          <w:color w:val="000000"/>
          <w:szCs w:val="24"/>
        </w:rPr>
        <w:t>33</w:t>
      </w:r>
      <w:r w:rsidR="007E2D26" w:rsidRPr="000E597A">
        <w:rPr>
          <w:rFonts w:ascii="Book Antiqua" w:hAnsi="Book Antiqua" w:cs="Arial"/>
          <w:color w:val="000000"/>
          <w:szCs w:val="24"/>
        </w:rPr>
        <w:t xml:space="preserve"> </w:t>
      </w:r>
      <w:r w:rsidR="00E47785" w:rsidRPr="000E597A">
        <w:rPr>
          <w:rFonts w:ascii="Book Antiqua" w:hAnsi="Book Antiqua" w:cs="Arial"/>
          <w:color w:val="000000"/>
          <w:szCs w:val="24"/>
        </w:rPr>
        <w:t xml:space="preserve">in Orange County, Florida when practicing before </w:t>
      </w:r>
      <w:r w:rsidR="00395B73" w:rsidRPr="000E597A">
        <w:rPr>
          <w:rFonts w:ascii="Book Antiqua" w:hAnsi="Book Antiqua" w:cs="Arial"/>
          <w:color w:val="000000"/>
          <w:szCs w:val="24"/>
        </w:rPr>
        <w:t xml:space="preserve">Judge </w:t>
      </w:r>
      <w:r w:rsidR="006349EF" w:rsidRPr="000E597A">
        <w:rPr>
          <w:rFonts w:ascii="Book Antiqua" w:hAnsi="Book Antiqua" w:cs="Arial"/>
          <w:color w:val="000000"/>
          <w:szCs w:val="24"/>
        </w:rPr>
        <w:t>Patricia L. Strowbridge.</w:t>
      </w:r>
      <w:r w:rsidR="00E47785" w:rsidRPr="000E597A">
        <w:rPr>
          <w:rFonts w:ascii="Book Antiqua" w:hAnsi="Book Antiqua" w:cs="Arial"/>
          <w:color w:val="000000"/>
          <w:szCs w:val="24"/>
        </w:rPr>
        <w:t xml:space="preserve">  </w:t>
      </w:r>
    </w:p>
    <w:p w14:paraId="08661F1F" w14:textId="77777777" w:rsidR="00D816BD" w:rsidRDefault="00D816BD" w:rsidP="00DC3F47">
      <w:pPr>
        <w:widowControl w:val="0"/>
        <w:spacing w:line="253" w:lineRule="auto"/>
        <w:ind w:firstLine="720"/>
        <w:jc w:val="both"/>
        <w:rPr>
          <w:rFonts w:ascii="Book Antiqua" w:hAnsi="Book Antiqua" w:cs="Arial"/>
          <w:color w:val="000000"/>
          <w:szCs w:val="24"/>
        </w:rPr>
      </w:pPr>
    </w:p>
    <w:p w14:paraId="7B4312FD" w14:textId="77777777" w:rsidR="008457CF" w:rsidRPr="000E597A" w:rsidRDefault="00727201" w:rsidP="00DC3F4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3" w:lineRule="auto"/>
        <w:jc w:val="center"/>
        <w:rPr>
          <w:rFonts w:ascii="Book Antiqua" w:hAnsi="Book Antiqua" w:cs="Arial"/>
          <w:color w:val="000000"/>
          <w:szCs w:val="24"/>
        </w:rPr>
      </w:pPr>
      <w:r w:rsidRPr="000E597A">
        <w:rPr>
          <w:rFonts w:ascii="Book Antiqua" w:hAnsi="Book Antiqua" w:cs="Arial"/>
          <w:color w:val="000000"/>
          <w:szCs w:val="24"/>
        </w:rPr>
        <w:t>HOW TO SCHEDULE A HEARING</w:t>
      </w:r>
    </w:p>
    <w:p w14:paraId="7B4312FE" w14:textId="77777777" w:rsidR="00395B73" w:rsidRPr="000E597A" w:rsidRDefault="008457CF" w:rsidP="00DC3F47">
      <w:pPr>
        <w:widowControl w:val="0"/>
        <w:spacing w:line="253" w:lineRule="auto"/>
        <w:jc w:val="both"/>
        <w:rPr>
          <w:rFonts w:ascii="Book Antiqua" w:hAnsi="Book Antiqua" w:cs="Arial"/>
          <w:color w:val="000000"/>
          <w:szCs w:val="24"/>
        </w:rPr>
      </w:pPr>
      <w:r w:rsidRPr="000E597A">
        <w:rPr>
          <w:rFonts w:ascii="Book Antiqua" w:hAnsi="Book Antiqua" w:cs="Arial"/>
          <w:color w:val="000000"/>
          <w:szCs w:val="24"/>
        </w:rPr>
        <w:tab/>
      </w:r>
    </w:p>
    <w:p w14:paraId="7B4312FF" w14:textId="0639EE74" w:rsidR="00471B0F" w:rsidRPr="000E597A" w:rsidRDefault="00A81C02" w:rsidP="00DC3F47">
      <w:pPr>
        <w:widowControl w:val="0"/>
        <w:spacing w:line="253" w:lineRule="auto"/>
        <w:ind w:firstLine="720"/>
        <w:jc w:val="both"/>
        <w:rPr>
          <w:rFonts w:ascii="Book Antiqua" w:hAnsi="Book Antiqua" w:cs="Arial"/>
          <w:color w:val="000000"/>
          <w:szCs w:val="24"/>
        </w:rPr>
      </w:pPr>
      <w:r w:rsidRPr="000E597A">
        <w:rPr>
          <w:rFonts w:ascii="Book Antiqua" w:hAnsi="Book Antiqua" w:cs="Arial"/>
          <w:b/>
          <w:color w:val="000000"/>
          <w:szCs w:val="24"/>
        </w:rPr>
        <w:t>All</w:t>
      </w:r>
      <w:r w:rsidRPr="000E597A">
        <w:rPr>
          <w:rFonts w:ascii="Book Antiqua" w:hAnsi="Book Antiqua" w:cs="Arial"/>
          <w:color w:val="000000"/>
          <w:szCs w:val="24"/>
        </w:rPr>
        <w:t xml:space="preserve"> </w:t>
      </w:r>
      <w:r w:rsidR="000E41DD" w:rsidRPr="000E597A">
        <w:rPr>
          <w:rFonts w:ascii="Book Antiqua" w:hAnsi="Book Antiqua" w:cs="Arial"/>
          <w:b/>
          <w:color w:val="000000"/>
          <w:szCs w:val="24"/>
        </w:rPr>
        <w:t>hearings are conducted remotely</w:t>
      </w:r>
      <w:r w:rsidR="000E41DD" w:rsidRPr="000E597A">
        <w:rPr>
          <w:rFonts w:ascii="Book Antiqua" w:hAnsi="Book Antiqua" w:cs="Arial"/>
          <w:color w:val="000000"/>
          <w:szCs w:val="24"/>
        </w:rPr>
        <w:t xml:space="preserve"> </w:t>
      </w:r>
      <w:r w:rsidR="002D62AA" w:rsidRPr="000E597A">
        <w:rPr>
          <w:rFonts w:ascii="Book Antiqua" w:hAnsi="Book Antiqua" w:cs="Arial"/>
          <w:b/>
          <w:color w:val="000000"/>
          <w:szCs w:val="24"/>
        </w:rPr>
        <w:t xml:space="preserve">via WebEx </w:t>
      </w:r>
      <w:r w:rsidR="000E41DD" w:rsidRPr="000E597A">
        <w:rPr>
          <w:rFonts w:ascii="Book Antiqua" w:hAnsi="Book Antiqua" w:cs="Arial"/>
          <w:color w:val="000000"/>
          <w:szCs w:val="24"/>
        </w:rPr>
        <w:t>unless the Cou</w:t>
      </w:r>
      <w:r w:rsidR="00087533" w:rsidRPr="000E597A">
        <w:rPr>
          <w:rFonts w:ascii="Book Antiqua" w:hAnsi="Book Antiqua" w:cs="Arial"/>
          <w:color w:val="000000"/>
          <w:szCs w:val="24"/>
        </w:rPr>
        <w:t>rt enters an order permitting an</w:t>
      </w:r>
      <w:r w:rsidR="000E41DD" w:rsidRPr="000E597A">
        <w:rPr>
          <w:rFonts w:ascii="Book Antiqua" w:hAnsi="Book Antiqua" w:cs="Arial"/>
          <w:color w:val="000000"/>
          <w:szCs w:val="24"/>
        </w:rPr>
        <w:t xml:space="preserve"> in-person hearing.</w:t>
      </w:r>
      <w:r w:rsidRPr="000E597A">
        <w:rPr>
          <w:rFonts w:ascii="Book Antiqua" w:hAnsi="Book Antiqua" w:cs="Arial"/>
          <w:color w:val="000000"/>
          <w:szCs w:val="24"/>
        </w:rPr>
        <w:t xml:space="preserve"> </w:t>
      </w:r>
    </w:p>
    <w:p w14:paraId="7B431300" w14:textId="77777777" w:rsidR="00DC3F47" w:rsidRPr="000E597A" w:rsidRDefault="00DC3F47" w:rsidP="00DC3F47">
      <w:pPr>
        <w:widowControl w:val="0"/>
        <w:spacing w:line="253" w:lineRule="auto"/>
        <w:jc w:val="both"/>
        <w:rPr>
          <w:rFonts w:ascii="Book Antiqua" w:hAnsi="Book Antiqua" w:cs="Arial"/>
          <w:color w:val="000000"/>
          <w:szCs w:val="24"/>
        </w:rPr>
      </w:pPr>
    </w:p>
    <w:p w14:paraId="2BA3B21F" w14:textId="76E6CE14" w:rsidR="00AF4BE6" w:rsidRPr="00B92DA7" w:rsidRDefault="00AF4BE6" w:rsidP="00AF4BE6">
      <w:pPr>
        <w:pStyle w:val="ListParagraph"/>
        <w:widowControl w:val="0"/>
        <w:numPr>
          <w:ilvl w:val="0"/>
          <w:numId w:val="12"/>
        </w:numPr>
        <w:spacing w:line="253" w:lineRule="auto"/>
        <w:ind w:left="720" w:hanging="810"/>
        <w:jc w:val="both"/>
        <w:rPr>
          <w:rFonts w:ascii="Book Antiqua" w:hAnsi="Book Antiqua" w:cs="Arial"/>
          <w:color w:val="000000"/>
          <w:szCs w:val="24"/>
        </w:rPr>
      </w:pPr>
      <w:r>
        <w:rPr>
          <w:rFonts w:ascii="Book Antiqua" w:hAnsi="Book Antiqua" w:cs="Arial"/>
          <w:b/>
          <w:color w:val="000000"/>
          <w:szCs w:val="24"/>
        </w:rPr>
        <w:t>Meet and Confer Requirements</w:t>
      </w:r>
    </w:p>
    <w:p w14:paraId="3D2A5649" w14:textId="77777777" w:rsidR="00B92DA7" w:rsidRDefault="00B92DA7" w:rsidP="00B92DA7">
      <w:pPr>
        <w:pStyle w:val="ListParagraph"/>
        <w:widowControl w:val="0"/>
        <w:spacing w:line="253" w:lineRule="auto"/>
        <w:jc w:val="both"/>
        <w:rPr>
          <w:rFonts w:ascii="Book Antiqua" w:hAnsi="Book Antiqua" w:cs="Arial"/>
          <w:color w:val="000000"/>
          <w:szCs w:val="24"/>
        </w:rPr>
      </w:pPr>
    </w:p>
    <w:p w14:paraId="2EC0F29C" w14:textId="5FAE1530" w:rsidR="00AF4BE6" w:rsidRDefault="00AF4BE6" w:rsidP="00AF4BE6">
      <w:pPr>
        <w:pStyle w:val="ListParagraph"/>
        <w:widowControl w:val="0"/>
        <w:numPr>
          <w:ilvl w:val="1"/>
          <w:numId w:val="12"/>
        </w:numPr>
        <w:spacing w:line="253" w:lineRule="auto"/>
        <w:ind w:left="1080"/>
        <w:jc w:val="both"/>
        <w:rPr>
          <w:rFonts w:ascii="Book Antiqua" w:hAnsi="Book Antiqua" w:cs="Arial"/>
          <w:color w:val="000000"/>
          <w:szCs w:val="24"/>
        </w:rPr>
      </w:pPr>
      <w:r>
        <w:rPr>
          <w:rFonts w:ascii="Book Antiqua" w:hAnsi="Book Antiqua" w:cs="Arial"/>
          <w:color w:val="000000"/>
          <w:szCs w:val="24"/>
        </w:rPr>
        <w:t>For motions filed on or prior to December 31, 2024</w:t>
      </w:r>
    </w:p>
    <w:p w14:paraId="7B431301" w14:textId="1056F17A" w:rsidR="00FD10C2" w:rsidRDefault="00AF4BE6" w:rsidP="00AF4BE6">
      <w:pPr>
        <w:pStyle w:val="ListParagraph"/>
        <w:widowControl w:val="0"/>
        <w:numPr>
          <w:ilvl w:val="2"/>
          <w:numId w:val="12"/>
        </w:numPr>
        <w:spacing w:line="253" w:lineRule="auto"/>
        <w:ind w:left="1440"/>
        <w:jc w:val="both"/>
        <w:rPr>
          <w:rFonts w:ascii="Book Antiqua" w:hAnsi="Book Antiqua" w:cs="Arial"/>
          <w:color w:val="000000"/>
          <w:szCs w:val="24"/>
        </w:rPr>
      </w:pPr>
      <w:r>
        <w:rPr>
          <w:rFonts w:ascii="Book Antiqua" w:hAnsi="Book Antiqua" w:cs="Arial"/>
          <w:color w:val="000000"/>
          <w:szCs w:val="24"/>
        </w:rPr>
        <w:t>Complete the mandatory meet and confer process outlined in the Ninth Judicial Circuit Administrative Order No. 2012-03-01.</w:t>
      </w:r>
      <w:r w:rsidRPr="00AF4BE6">
        <w:rPr>
          <w:rFonts w:ascii="Book Antiqua" w:hAnsi="Book Antiqua" w:cs="Arial"/>
          <w:color w:val="000000"/>
          <w:szCs w:val="24"/>
        </w:rPr>
        <w:t xml:space="preserve"> </w:t>
      </w:r>
      <w:r w:rsidR="00FD10C2" w:rsidRPr="00AF4BE6">
        <w:rPr>
          <w:rFonts w:ascii="Book Antiqua" w:hAnsi="Book Antiqua" w:cs="Arial"/>
          <w:color w:val="000000"/>
          <w:szCs w:val="24"/>
        </w:rPr>
        <w:t xml:space="preserve">Counsel with full authority to resolve the matter shall confer </w:t>
      </w:r>
      <w:r w:rsidR="00FD10C2" w:rsidRPr="00AF4BE6">
        <w:rPr>
          <w:rFonts w:ascii="Book Antiqua" w:hAnsi="Book Antiqua" w:cs="Arial"/>
          <w:b/>
          <w:i/>
          <w:color w:val="000000"/>
          <w:szCs w:val="24"/>
        </w:rPr>
        <w:t>before</w:t>
      </w:r>
      <w:r w:rsidR="00FD10C2" w:rsidRPr="00AF4BE6">
        <w:rPr>
          <w:rFonts w:ascii="Book Antiqua" w:hAnsi="Book Antiqua" w:cs="Arial"/>
          <w:color w:val="000000"/>
          <w:szCs w:val="24"/>
        </w:rPr>
        <w:t xml:space="preserve"> scheduling the hearing on the motion to attempt to resolve or otherwise narrow the issues raised in the </w:t>
      </w:r>
      <w:proofErr w:type="gramStart"/>
      <w:r w:rsidR="00FD10C2" w:rsidRPr="00AF4BE6">
        <w:rPr>
          <w:rFonts w:ascii="Book Antiqua" w:hAnsi="Book Antiqua" w:cs="Arial"/>
          <w:color w:val="000000"/>
          <w:szCs w:val="24"/>
        </w:rPr>
        <w:t>motion, and</w:t>
      </w:r>
      <w:proofErr w:type="gramEnd"/>
      <w:r w:rsidR="00FD10C2" w:rsidRPr="00AF4BE6">
        <w:rPr>
          <w:rFonts w:ascii="Book Antiqua" w:hAnsi="Book Antiqua" w:cs="Arial"/>
          <w:color w:val="000000"/>
          <w:szCs w:val="24"/>
        </w:rPr>
        <w:t xml:space="preserve"> include a Certificate of Compliance in the Notice of Hearing</w:t>
      </w:r>
      <w:r w:rsidR="00926513" w:rsidRPr="00AF4BE6">
        <w:rPr>
          <w:rFonts w:ascii="Book Antiqua" w:hAnsi="Book Antiqua" w:cs="Arial"/>
          <w:color w:val="000000"/>
          <w:szCs w:val="24"/>
        </w:rPr>
        <w:t xml:space="preserve"> </w:t>
      </w:r>
      <w:r w:rsidR="009E233B" w:rsidRPr="00AF4BE6">
        <w:rPr>
          <w:rFonts w:ascii="Book Antiqua" w:hAnsi="Book Antiqua" w:cs="Arial"/>
          <w:color w:val="000000"/>
          <w:szCs w:val="24"/>
        </w:rPr>
        <w:t>(see attached “Exhibit A)</w:t>
      </w:r>
      <w:r w:rsidR="00FD10C2" w:rsidRPr="00AF4BE6">
        <w:rPr>
          <w:rFonts w:ascii="Book Antiqua" w:hAnsi="Book Antiqua" w:cs="Arial"/>
          <w:color w:val="000000"/>
          <w:szCs w:val="24"/>
        </w:rPr>
        <w:t xml:space="preserve"> filed with the Court. </w:t>
      </w:r>
    </w:p>
    <w:p w14:paraId="6C3D05AE" w14:textId="77777777" w:rsidR="00B92DA7" w:rsidRDefault="00B92DA7" w:rsidP="00B92DA7">
      <w:pPr>
        <w:pStyle w:val="ListParagraph"/>
        <w:widowControl w:val="0"/>
        <w:spacing w:line="253" w:lineRule="auto"/>
        <w:ind w:left="1440"/>
        <w:jc w:val="both"/>
        <w:rPr>
          <w:rFonts w:ascii="Book Antiqua" w:hAnsi="Book Antiqua" w:cs="Arial"/>
          <w:color w:val="000000"/>
          <w:szCs w:val="24"/>
        </w:rPr>
      </w:pPr>
    </w:p>
    <w:p w14:paraId="3F895F6B" w14:textId="371FB8AB" w:rsidR="00AF4BE6" w:rsidRDefault="00AF4BE6" w:rsidP="00AF4BE6">
      <w:pPr>
        <w:pStyle w:val="ListParagraph"/>
        <w:widowControl w:val="0"/>
        <w:numPr>
          <w:ilvl w:val="1"/>
          <w:numId w:val="12"/>
        </w:numPr>
        <w:spacing w:line="253" w:lineRule="auto"/>
        <w:ind w:left="990"/>
        <w:jc w:val="both"/>
        <w:rPr>
          <w:rFonts w:ascii="Book Antiqua" w:hAnsi="Book Antiqua" w:cs="Arial"/>
          <w:color w:val="000000"/>
          <w:szCs w:val="24"/>
        </w:rPr>
      </w:pPr>
      <w:r>
        <w:rPr>
          <w:rFonts w:ascii="Book Antiqua" w:hAnsi="Book Antiqua" w:cs="Arial"/>
          <w:color w:val="000000"/>
          <w:szCs w:val="24"/>
        </w:rPr>
        <w:t>For motions filed on or after January 1, 2025</w:t>
      </w:r>
    </w:p>
    <w:p w14:paraId="03966463" w14:textId="77777777" w:rsidR="00AF4BE6" w:rsidRDefault="00AF4BE6" w:rsidP="00AF4BE6">
      <w:pPr>
        <w:pStyle w:val="ListParagraph"/>
        <w:widowControl w:val="0"/>
        <w:numPr>
          <w:ilvl w:val="2"/>
          <w:numId w:val="12"/>
        </w:numPr>
        <w:spacing w:line="253" w:lineRule="auto"/>
        <w:ind w:left="1440"/>
        <w:jc w:val="both"/>
        <w:rPr>
          <w:rFonts w:ascii="Book Antiqua" w:hAnsi="Book Antiqua" w:cs="Arial"/>
          <w:color w:val="000000"/>
          <w:szCs w:val="24"/>
        </w:rPr>
      </w:pPr>
      <w:r>
        <w:rPr>
          <w:rFonts w:ascii="Book Antiqua" w:hAnsi="Book Antiqua" w:cs="Arial"/>
          <w:color w:val="000000"/>
          <w:szCs w:val="24"/>
        </w:rPr>
        <w:t xml:space="preserve">Complete the mandatory meet and confer process </w:t>
      </w:r>
      <w:r w:rsidRPr="00AF4BE6">
        <w:rPr>
          <w:rFonts w:ascii="Book Antiqua" w:hAnsi="Book Antiqua" w:cs="Arial"/>
          <w:color w:val="000000"/>
          <w:szCs w:val="24"/>
        </w:rPr>
        <w:t xml:space="preserve">if required by the Florida Rules of Civil Procedure Rule 1.202 prior to the filing of the motion. Counsel with full authority to resolve the matter shall confer </w:t>
      </w:r>
      <w:r w:rsidRPr="00AF4BE6">
        <w:rPr>
          <w:rFonts w:ascii="Book Antiqua" w:hAnsi="Book Antiqua" w:cs="Arial"/>
          <w:b/>
          <w:i/>
          <w:color w:val="000000"/>
          <w:szCs w:val="24"/>
        </w:rPr>
        <w:t>before</w:t>
      </w:r>
      <w:r w:rsidRPr="00AF4BE6">
        <w:rPr>
          <w:rFonts w:ascii="Book Antiqua" w:hAnsi="Book Antiqua" w:cs="Arial"/>
          <w:color w:val="000000"/>
          <w:szCs w:val="24"/>
        </w:rPr>
        <w:t xml:space="preserve"> </w:t>
      </w:r>
      <w:r>
        <w:rPr>
          <w:rFonts w:ascii="Book Antiqua" w:hAnsi="Book Antiqua" w:cs="Arial"/>
          <w:color w:val="000000"/>
          <w:szCs w:val="24"/>
        </w:rPr>
        <w:t>the filing of the motion</w:t>
      </w:r>
      <w:r w:rsidRPr="00AF4BE6">
        <w:rPr>
          <w:rFonts w:ascii="Book Antiqua" w:hAnsi="Book Antiqua" w:cs="Arial"/>
          <w:color w:val="000000"/>
          <w:szCs w:val="24"/>
        </w:rPr>
        <w:t xml:space="preserve"> to attempt to resolve or otherwise narrow the issues raised in the </w:t>
      </w:r>
      <w:proofErr w:type="gramStart"/>
      <w:r w:rsidRPr="00AF4BE6">
        <w:rPr>
          <w:rFonts w:ascii="Book Antiqua" w:hAnsi="Book Antiqua" w:cs="Arial"/>
          <w:color w:val="000000"/>
          <w:szCs w:val="24"/>
        </w:rPr>
        <w:t>motion, and</w:t>
      </w:r>
      <w:proofErr w:type="gramEnd"/>
      <w:r w:rsidRPr="00AF4BE6">
        <w:rPr>
          <w:rFonts w:ascii="Book Antiqua" w:hAnsi="Book Antiqua" w:cs="Arial"/>
          <w:color w:val="000000"/>
          <w:szCs w:val="24"/>
        </w:rPr>
        <w:t xml:space="preserve"> include a Certificate of </w:t>
      </w:r>
      <w:r>
        <w:rPr>
          <w:rFonts w:ascii="Book Antiqua" w:hAnsi="Book Antiqua" w:cs="Arial"/>
          <w:color w:val="000000"/>
          <w:szCs w:val="24"/>
        </w:rPr>
        <w:t xml:space="preserve">Conferral required by Rule 1.202. </w:t>
      </w:r>
    </w:p>
    <w:p w14:paraId="00C179B1" w14:textId="77777777" w:rsidR="00AF4BE6" w:rsidRDefault="00AF4BE6" w:rsidP="00AF4BE6">
      <w:pPr>
        <w:pStyle w:val="ListParagraph"/>
        <w:widowControl w:val="0"/>
        <w:spacing w:line="253" w:lineRule="auto"/>
        <w:ind w:left="1440"/>
        <w:jc w:val="both"/>
        <w:rPr>
          <w:rFonts w:ascii="Book Antiqua" w:hAnsi="Book Antiqua" w:cs="Arial"/>
          <w:color w:val="000000"/>
          <w:szCs w:val="24"/>
        </w:rPr>
      </w:pPr>
    </w:p>
    <w:p w14:paraId="6769AC98" w14:textId="58119FC4" w:rsidR="00AF4BE6" w:rsidRDefault="00AF4BE6" w:rsidP="00AF4BE6">
      <w:pPr>
        <w:pStyle w:val="ListParagraph"/>
        <w:widowControl w:val="0"/>
        <w:spacing w:line="253" w:lineRule="auto"/>
        <w:ind w:left="1440"/>
        <w:jc w:val="both"/>
        <w:rPr>
          <w:rFonts w:ascii="Book Antiqua" w:hAnsi="Book Antiqua" w:cs="Arial"/>
          <w:color w:val="000000"/>
          <w:szCs w:val="24"/>
        </w:rPr>
      </w:pPr>
      <w:r>
        <w:rPr>
          <w:rFonts w:ascii="Book Antiqua" w:hAnsi="Book Antiqua" w:cs="Arial"/>
          <w:color w:val="000000"/>
          <w:szCs w:val="24"/>
        </w:rPr>
        <w:t xml:space="preserve">Parties should note that ALL motions filed on or after January 1, </w:t>
      </w:r>
      <w:proofErr w:type="gramStart"/>
      <w:r>
        <w:rPr>
          <w:rFonts w:ascii="Book Antiqua" w:hAnsi="Book Antiqua" w:cs="Arial"/>
          <w:color w:val="000000"/>
          <w:szCs w:val="24"/>
        </w:rPr>
        <w:t>2025</w:t>
      </w:r>
      <w:proofErr w:type="gramEnd"/>
      <w:r>
        <w:rPr>
          <w:rFonts w:ascii="Book Antiqua" w:hAnsi="Book Antiqua" w:cs="Arial"/>
          <w:color w:val="000000"/>
          <w:szCs w:val="24"/>
        </w:rPr>
        <w:t xml:space="preserve"> are required to have a “Certificate of Conferral” in the format and placement outlined in FRCP Rule 1.202, even those motions which do not require the parties to confer.</w:t>
      </w:r>
      <w:r w:rsidRPr="00AF4BE6">
        <w:rPr>
          <w:rFonts w:ascii="Book Antiqua" w:hAnsi="Book Antiqua" w:cs="Arial"/>
          <w:color w:val="000000"/>
          <w:szCs w:val="24"/>
        </w:rPr>
        <w:t xml:space="preserve"> </w:t>
      </w:r>
    </w:p>
    <w:p w14:paraId="7B431302" w14:textId="77777777" w:rsidR="00FD10C2" w:rsidRPr="000E597A" w:rsidRDefault="00FD10C2" w:rsidP="00FD10C2">
      <w:pPr>
        <w:widowControl w:val="0"/>
        <w:spacing w:line="253" w:lineRule="auto"/>
        <w:jc w:val="both"/>
        <w:rPr>
          <w:rFonts w:ascii="Book Antiqua" w:hAnsi="Book Antiqua" w:cs="Arial"/>
          <w:color w:val="000000"/>
          <w:szCs w:val="24"/>
        </w:rPr>
      </w:pPr>
    </w:p>
    <w:p w14:paraId="7B431303" w14:textId="56F1EFAA" w:rsidR="00FD10C2" w:rsidRPr="000E597A" w:rsidRDefault="00FD10C2" w:rsidP="00F45882">
      <w:pPr>
        <w:widowControl w:val="0"/>
        <w:spacing w:line="253" w:lineRule="auto"/>
        <w:ind w:left="720"/>
        <w:jc w:val="both"/>
        <w:rPr>
          <w:rFonts w:ascii="Book Antiqua" w:hAnsi="Book Antiqua" w:cs="Arial"/>
          <w:color w:val="000000"/>
          <w:szCs w:val="24"/>
        </w:rPr>
      </w:pPr>
      <w:r w:rsidRPr="000E597A">
        <w:rPr>
          <w:rFonts w:ascii="Book Antiqua" w:hAnsi="Book Antiqua" w:cs="Arial"/>
          <w:color w:val="000000"/>
          <w:szCs w:val="24"/>
        </w:rPr>
        <w:t>Any failure to comply with the “</w:t>
      </w:r>
      <w:r w:rsidR="00AF4BE6">
        <w:rPr>
          <w:rFonts w:ascii="Book Antiqua" w:hAnsi="Book Antiqua" w:cs="Arial"/>
          <w:color w:val="000000"/>
          <w:szCs w:val="24"/>
        </w:rPr>
        <w:t>M</w:t>
      </w:r>
      <w:r w:rsidRPr="000E597A">
        <w:rPr>
          <w:rFonts w:ascii="Book Antiqua" w:hAnsi="Book Antiqua" w:cs="Arial"/>
          <w:color w:val="000000"/>
          <w:szCs w:val="24"/>
        </w:rPr>
        <w:t xml:space="preserve">eet and </w:t>
      </w:r>
      <w:r w:rsidR="00AF4BE6">
        <w:rPr>
          <w:rFonts w:ascii="Book Antiqua" w:hAnsi="Book Antiqua" w:cs="Arial"/>
          <w:color w:val="000000"/>
          <w:szCs w:val="24"/>
        </w:rPr>
        <w:t>C</w:t>
      </w:r>
      <w:r w:rsidRPr="000E597A">
        <w:rPr>
          <w:rFonts w:ascii="Book Antiqua" w:hAnsi="Book Antiqua" w:cs="Arial"/>
          <w:color w:val="000000"/>
          <w:szCs w:val="24"/>
        </w:rPr>
        <w:t xml:space="preserve">onfer” </w:t>
      </w:r>
      <w:r w:rsidR="00AF4BE6">
        <w:rPr>
          <w:rFonts w:ascii="Book Antiqua" w:hAnsi="Book Antiqua" w:cs="Arial"/>
          <w:color w:val="000000"/>
          <w:szCs w:val="24"/>
        </w:rPr>
        <w:t xml:space="preserve">or “Certificate of Conferral” </w:t>
      </w:r>
      <w:r w:rsidRPr="000E597A">
        <w:rPr>
          <w:rFonts w:ascii="Book Antiqua" w:hAnsi="Book Antiqua" w:cs="Arial"/>
          <w:color w:val="000000"/>
          <w:szCs w:val="24"/>
        </w:rPr>
        <w:t>requirement</w:t>
      </w:r>
      <w:r w:rsidR="00AF4BE6">
        <w:rPr>
          <w:rFonts w:ascii="Book Antiqua" w:hAnsi="Book Antiqua" w:cs="Arial"/>
          <w:color w:val="000000"/>
          <w:szCs w:val="24"/>
        </w:rPr>
        <w:t>s</w:t>
      </w:r>
      <w:r w:rsidRPr="000E597A">
        <w:rPr>
          <w:rFonts w:ascii="Book Antiqua" w:hAnsi="Book Antiqua" w:cs="Arial"/>
          <w:color w:val="000000"/>
          <w:szCs w:val="24"/>
        </w:rPr>
        <w:t xml:space="preserve"> will result in either </w:t>
      </w:r>
      <w:r w:rsidR="004C50C0" w:rsidRPr="000E597A">
        <w:rPr>
          <w:rFonts w:ascii="Book Antiqua" w:hAnsi="Book Antiqua" w:cs="Arial"/>
          <w:color w:val="000000"/>
          <w:szCs w:val="24"/>
        </w:rPr>
        <w:t>the Court cancelling the scheduled</w:t>
      </w:r>
      <w:r w:rsidRPr="000E597A">
        <w:rPr>
          <w:rFonts w:ascii="Book Antiqua" w:hAnsi="Book Antiqua" w:cs="Arial"/>
          <w:color w:val="000000"/>
          <w:szCs w:val="24"/>
        </w:rPr>
        <w:t xml:space="preserve"> </w:t>
      </w:r>
      <w:r w:rsidR="008A6444" w:rsidRPr="000E597A">
        <w:rPr>
          <w:rFonts w:ascii="Book Antiqua" w:hAnsi="Book Antiqua" w:cs="Arial"/>
          <w:color w:val="000000"/>
          <w:szCs w:val="24"/>
        </w:rPr>
        <w:t xml:space="preserve">hearing </w:t>
      </w:r>
      <w:r w:rsidRPr="000E597A">
        <w:rPr>
          <w:rFonts w:ascii="Book Antiqua" w:hAnsi="Book Antiqua" w:cs="Arial"/>
          <w:color w:val="000000"/>
          <w:szCs w:val="24"/>
        </w:rPr>
        <w:t>or the Judicial Assistant</w:t>
      </w:r>
      <w:r w:rsidR="00EC1811" w:rsidRPr="000E597A">
        <w:rPr>
          <w:rFonts w:ascii="Book Antiqua" w:hAnsi="Book Antiqua" w:cs="Arial"/>
          <w:color w:val="000000"/>
          <w:szCs w:val="24"/>
        </w:rPr>
        <w:t xml:space="preserve"> (JA)</w:t>
      </w:r>
      <w:r w:rsidRPr="000E597A">
        <w:rPr>
          <w:rFonts w:ascii="Book Antiqua" w:hAnsi="Book Antiqua" w:cs="Arial"/>
          <w:color w:val="000000"/>
          <w:szCs w:val="24"/>
        </w:rPr>
        <w:t xml:space="preserve"> not </w:t>
      </w:r>
      <w:r w:rsidR="0051698D">
        <w:rPr>
          <w:rFonts w:ascii="Book Antiqua" w:hAnsi="Book Antiqua" w:cs="Arial"/>
          <w:color w:val="000000"/>
          <w:szCs w:val="24"/>
        </w:rPr>
        <w:t>confirming</w:t>
      </w:r>
      <w:r w:rsidRPr="000E597A">
        <w:rPr>
          <w:rFonts w:ascii="Book Antiqua" w:hAnsi="Book Antiqua" w:cs="Arial"/>
          <w:color w:val="000000"/>
          <w:szCs w:val="24"/>
        </w:rPr>
        <w:t xml:space="preserve"> hearing time </w:t>
      </w:r>
      <w:r w:rsidR="0051698D">
        <w:rPr>
          <w:rFonts w:ascii="Book Antiqua" w:hAnsi="Book Antiqua" w:cs="Arial"/>
          <w:color w:val="000000"/>
          <w:szCs w:val="24"/>
        </w:rPr>
        <w:t>for</w:t>
      </w:r>
      <w:r w:rsidRPr="000E597A">
        <w:rPr>
          <w:rFonts w:ascii="Book Antiqua" w:hAnsi="Book Antiqua" w:cs="Arial"/>
          <w:color w:val="000000"/>
          <w:szCs w:val="24"/>
        </w:rPr>
        <w:t xml:space="preserve"> the parties.</w:t>
      </w:r>
    </w:p>
    <w:p w14:paraId="0FADA226" w14:textId="77777777" w:rsidR="00E05AB5" w:rsidRDefault="00E05AB5" w:rsidP="00FD10C2">
      <w:pPr>
        <w:pStyle w:val="ListParagraph"/>
        <w:widowControl w:val="0"/>
        <w:spacing w:line="253" w:lineRule="auto"/>
        <w:ind w:left="1440"/>
        <w:jc w:val="both"/>
        <w:rPr>
          <w:rFonts w:ascii="Book Antiqua" w:hAnsi="Book Antiqua" w:cs="Arial"/>
          <w:color w:val="000000"/>
          <w:szCs w:val="24"/>
        </w:rPr>
      </w:pPr>
    </w:p>
    <w:p w14:paraId="7E8DCB2F" w14:textId="0A1D4A70" w:rsidR="00E05AB5" w:rsidRDefault="00E05AB5" w:rsidP="00665E7B">
      <w:pPr>
        <w:widowControl w:val="0"/>
        <w:spacing w:line="253" w:lineRule="auto"/>
        <w:ind w:left="720"/>
        <w:jc w:val="both"/>
        <w:rPr>
          <w:rFonts w:ascii="Book Antiqua" w:hAnsi="Book Antiqua" w:cs="Arial"/>
          <w:color w:val="000000"/>
          <w:szCs w:val="24"/>
        </w:rPr>
      </w:pPr>
      <w:r w:rsidRPr="00665E7B">
        <w:rPr>
          <w:rFonts w:ascii="Book Antiqua" w:hAnsi="Book Antiqua" w:cs="Arial"/>
          <w:b/>
          <w:bCs/>
          <w:color w:val="000000"/>
          <w:szCs w:val="24"/>
        </w:rPr>
        <w:t>Note</w:t>
      </w:r>
      <w:r w:rsidRPr="00665E7B">
        <w:rPr>
          <w:rFonts w:ascii="Book Antiqua" w:hAnsi="Book Antiqua" w:cs="Arial"/>
          <w:color w:val="000000"/>
          <w:szCs w:val="24"/>
        </w:rPr>
        <w:t xml:space="preserve">: </w:t>
      </w:r>
      <w:r w:rsidR="00ED6761" w:rsidRPr="00665E7B">
        <w:rPr>
          <w:rFonts w:ascii="Book Antiqua" w:hAnsi="Book Antiqua" w:cs="Arial"/>
          <w:color w:val="000000"/>
          <w:szCs w:val="24"/>
        </w:rPr>
        <w:t xml:space="preserve">Fla. R. Civ. P. Rule 1.380 </w:t>
      </w:r>
      <w:r w:rsidR="001C4E7F" w:rsidRPr="00665E7B">
        <w:rPr>
          <w:rFonts w:ascii="Book Antiqua" w:hAnsi="Book Antiqua" w:cs="Arial"/>
          <w:color w:val="000000"/>
          <w:szCs w:val="24"/>
        </w:rPr>
        <w:t xml:space="preserve">provides that the Court </w:t>
      </w:r>
      <w:r w:rsidR="001C4E7F" w:rsidRPr="00665E7B">
        <w:rPr>
          <w:rFonts w:ascii="Book Antiqua" w:hAnsi="Book Antiqua" w:cs="Arial"/>
          <w:b/>
          <w:bCs/>
          <w:color w:val="000000"/>
          <w:szCs w:val="24"/>
        </w:rPr>
        <w:t>shall</w:t>
      </w:r>
      <w:r w:rsidR="001C4E7F" w:rsidRPr="00665E7B">
        <w:rPr>
          <w:rFonts w:ascii="Book Antiqua" w:hAnsi="Book Antiqua" w:cs="Arial"/>
          <w:color w:val="000000"/>
          <w:szCs w:val="24"/>
        </w:rPr>
        <w:t xml:space="preserve"> </w:t>
      </w:r>
      <w:r w:rsidR="007921DD" w:rsidRPr="00665E7B">
        <w:rPr>
          <w:rFonts w:ascii="Book Antiqua" w:hAnsi="Book Antiqua" w:cs="Arial"/>
          <w:color w:val="000000"/>
          <w:szCs w:val="24"/>
        </w:rPr>
        <w:t xml:space="preserve">require the party or deponent whose </w:t>
      </w:r>
      <w:r w:rsidR="00374B78" w:rsidRPr="00665E7B">
        <w:rPr>
          <w:rFonts w:ascii="Book Antiqua" w:hAnsi="Book Antiqua" w:cs="Arial"/>
          <w:color w:val="000000"/>
          <w:szCs w:val="24"/>
        </w:rPr>
        <w:t xml:space="preserve">conduct necessitated </w:t>
      </w:r>
      <w:r w:rsidR="005C44E5" w:rsidRPr="00665E7B">
        <w:rPr>
          <w:rFonts w:ascii="Book Antiqua" w:hAnsi="Book Antiqua" w:cs="Arial"/>
          <w:color w:val="000000"/>
          <w:szCs w:val="24"/>
        </w:rPr>
        <w:t xml:space="preserve">the filing of </w:t>
      </w:r>
      <w:r w:rsidR="00374B78" w:rsidRPr="00665E7B">
        <w:rPr>
          <w:rFonts w:ascii="Book Antiqua" w:hAnsi="Book Antiqua" w:cs="Arial"/>
          <w:color w:val="000000"/>
          <w:szCs w:val="24"/>
        </w:rPr>
        <w:t xml:space="preserve">a </w:t>
      </w:r>
      <w:r w:rsidR="005C44E5" w:rsidRPr="00665E7B">
        <w:rPr>
          <w:rFonts w:ascii="Book Antiqua" w:hAnsi="Book Antiqua" w:cs="Arial"/>
          <w:color w:val="000000"/>
          <w:szCs w:val="24"/>
        </w:rPr>
        <w:t>m</w:t>
      </w:r>
      <w:r w:rsidR="00374B78" w:rsidRPr="00665E7B">
        <w:rPr>
          <w:rFonts w:ascii="Book Antiqua" w:hAnsi="Book Antiqua" w:cs="Arial"/>
          <w:color w:val="000000"/>
          <w:szCs w:val="24"/>
        </w:rPr>
        <w:t xml:space="preserve">otion to </w:t>
      </w:r>
      <w:r w:rsidR="005C44E5" w:rsidRPr="00665E7B">
        <w:rPr>
          <w:rFonts w:ascii="Book Antiqua" w:hAnsi="Book Antiqua" w:cs="Arial"/>
          <w:color w:val="000000"/>
          <w:szCs w:val="24"/>
        </w:rPr>
        <w:t>compel discovery</w:t>
      </w:r>
      <w:r w:rsidR="00665E7B">
        <w:rPr>
          <w:rFonts w:ascii="Book Antiqua" w:hAnsi="Book Antiqua" w:cs="Arial"/>
          <w:color w:val="000000"/>
          <w:szCs w:val="24"/>
        </w:rPr>
        <w:t>,</w:t>
      </w:r>
      <w:r w:rsidR="005C44E5" w:rsidRPr="00665E7B">
        <w:rPr>
          <w:rFonts w:ascii="Book Antiqua" w:hAnsi="Book Antiqua" w:cs="Arial"/>
          <w:color w:val="000000"/>
          <w:szCs w:val="24"/>
        </w:rPr>
        <w:t xml:space="preserve"> to pay</w:t>
      </w:r>
      <w:r w:rsidR="009D556E" w:rsidRPr="00665E7B">
        <w:rPr>
          <w:rFonts w:ascii="Book Antiqua" w:hAnsi="Book Antiqua" w:cs="Arial"/>
          <w:color w:val="000000"/>
          <w:szCs w:val="24"/>
        </w:rPr>
        <w:t xml:space="preserve"> reasonable expenses, including attorney fees, to the moving party</w:t>
      </w:r>
      <w:r w:rsidR="001A4BE4">
        <w:rPr>
          <w:rFonts w:ascii="Book Antiqua" w:hAnsi="Book Antiqua" w:cs="Arial"/>
          <w:color w:val="000000"/>
          <w:szCs w:val="24"/>
        </w:rPr>
        <w:t xml:space="preserve"> “</w:t>
      </w:r>
      <w:r w:rsidR="001A4BE4" w:rsidRPr="00B31889">
        <w:rPr>
          <w:rFonts w:ascii="Book Antiqua" w:hAnsi="Book Antiqua" w:cs="Arial"/>
          <w:color w:val="000000"/>
          <w:szCs w:val="24"/>
          <w:u w:val="single"/>
        </w:rPr>
        <w:t>unless the court finds that the</w:t>
      </w:r>
      <w:r w:rsidR="001A4BE4">
        <w:rPr>
          <w:rFonts w:ascii="Book Antiqua" w:hAnsi="Book Antiqua" w:cs="Arial"/>
          <w:color w:val="000000"/>
          <w:szCs w:val="24"/>
        </w:rPr>
        <w:t xml:space="preserve"> </w:t>
      </w:r>
      <w:r w:rsidR="001A4BE4" w:rsidRPr="00B31889">
        <w:rPr>
          <w:rFonts w:ascii="Book Antiqua" w:hAnsi="Book Antiqua" w:cs="Arial"/>
          <w:color w:val="000000"/>
          <w:szCs w:val="24"/>
          <w:u w:val="single"/>
        </w:rPr>
        <w:t>movant</w:t>
      </w:r>
      <w:r w:rsidR="003473BF" w:rsidRPr="00B31889">
        <w:rPr>
          <w:rFonts w:ascii="Book Antiqua" w:hAnsi="Book Antiqua" w:cs="Arial"/>
          <w:color w:val="000000"/>
          <w:szCs w:val="24"/>
          <w:u w:val="single"/>
        </w:rPr>
        <w:t xml:space="preserve"> failed to certify in the motion</w:t>
      </w:r>
      <w:r w:rsidR="007F3CF2" w:rsidRPr="00B31889">
        <w:rPr>
          <w:rFonts w:ascii="Book Antiqua" w:hAnsi="Book Antiqua" w:cs="Arial"/>
          <w:color w:val="000000"/>
          <w:szCs w:val="24"/>
          <w:u w:val="single"/>
        </w:rPr>
        <w:t xml:space="preserve"> </w:t>
      </w:r>
      <w:r w:rsidR="003473BF" w:rsidRPr="00B31889">
        <w:rPr>
          <w:rFonts w:ascii="Book Antiqua" w:hAnsi="Book Antiqua" w:cs="Arial"/>
          <w:color w:val="000000"/>
          <w:szCs w:val="24"/>
          <w:u w:val="single"/>
        </w:rPr>
        <w:t>that a good fai</w:t>
      </w:r>
      <w:r w:rsidR="007F3CF2" w:rsidRPr="00B31889">
        <w:rPr>
          <w:rFonts w:ascii="Book Antiqua" w:hAnsi="Book Antiqua" w:cs="Arial"/>
          <w:color w:val="000000"/>
          <w:szCs w:val="24"/>
          <w:u w:val="single"/>
        </w:rPr>
        <w:t>t</w:t>
      </w:r>
      <w:r w:rsidR="003473BF" w:rsidRPr="00B31889">
        <w:rPr>
          <w:rFonts w:ascii="Book Antiqua" w:hAnsi="Book Antiqua" w:cs="Arial"/>
          <w:color w:val="000000"/>
          <w:szCs w:val="24"/>
          <w:u w:val="single"/>
        </w:rPr>
        <w:t>h effort was made to</w:t>
      </w:r>
      <w:r w:rsidR="007F3CF2" w:rsidRPr="00B31889">
        <w:rPr>
          <w:rFonts w:ascii="Book Antiqua" w:hAnsi="Book Antiqua" w:cs="Arial"/>
          <w:color w:val="000000"/>
          <w:szCs w:val="24"/>
          <w:u w:val="single"/>
        </w:rPr>
        <w:t xml:space="preserve"> obtain the</w:t>
      </w:r>
      <w:r w:rsidR="007F3CF2">
        <w:rPr>
          <w:rFonts w:ascii="Book Antiqua" w:hAnsi="Book Antiqua" w:cs="Arial"/>
          <w:color w:val="000000"/>
          <w:szCs w:val="24"/>
        </w:rPr>
        <w:t xml:space="preserve"> </w:t>
      </w:r>
      <w:r w:rsidR="007F3CF2" w:rsidRPr="00B31889">
        <w:rPr>
          <w:rFonts w:ascii="Book Antiqua" w:hAnsi="Book Antiqua" w:cs="Arial"/>
          <w:color w:val="000000"/>
          <w:szCs w:val="24"/>
          <w:u w:val="single"/>
        </w:rPr>
        <w:t>discovery without court action</w:t>
      </w:r>
      <w:r w:rsidR="0054192D">
        <w:rPr>
          <w:rFonts w:ascii="Book Antiqua" w:hAnsi="Book Antiqua" w:cs="Arial"/>
          <w:color w:val="000000"/>
          <w:szCs w:val="24"/>
        </w:rPr>
        <w:t>, that the opposition to the motion was substantially justified</w:t>
      </w:r>
      <w:r w:rsidR="004E0652">
        <w:rPr>
          <w:rFonts w:ascii="Book Antiqua" w:hAnsi="Book Antiqua" w:cs="Arial"/>
          <w:color w:val="000000"/>
          <w:szCs w:val="24"/>
        </w:rPr>
        <w:t>, or that other circumstances make an award of expenses unjust.”</w:t>
      </w:r>
    </w:p>
    <w:p w14:paraId="20BD6EA6" w14:textId="77777777" w:rsidR="009823CF" w:rsidRPr="00665E7B" w:rsidRDefault="009823CF" w:rsidP="00665E7B">
      <w:pPr>
        <w:widowControl w:val="0"/>
        <w:spacing w:line="253" w:lineRule="auto"/>
        <w:ind w:left="720"/>
        <w:jc w:val="both"/>
        <w:rPr>
          <w:rFonts w:ascii="Book Antiqua" w:hAnsi="Book Antiqua" w:cs="Arial"/>
          <w:color w:val="000000"/>
          <w:szCs w:val="24"/>
        </w:rPr>
      </w:pPr>
    </w:p>
    <w:p w14:paraId="7B431305" w14:textId="591E388A" w:rsidR="008A6444" w:rsidRPr="000E597A" w:rsidRDefault="00DC3F47" w:rsidP="00DF1299">
      <w:pPr>
        <w:pStyle w:val="ListParagraph"/>
        <w:widowControl w:val="0"/>
        <w:numPr>
          <w:ilvl w:val="0"/>
          <w:numId w:val="12"/>
        </w:numPr>
        <w:spacing w:line="253" w:lineRule="auto"/>
        <w:ind w:left="720" w:hanging="720"/>
        <w:jc w:val="both"/>
        <w:rPr>
          <w:rFonts w:ascii="Book Antiqua" w:hAnsi="Book Antiqua" w:cs="Arial"/>
          <w:color w:val="000000"/>
          <w:szCs w:val="24"/>
        </w:rPr>
      </w:pPr>
      <w:r w:rsidRPr="000E597A">
        <w:rPr>
          <w:rFonts w:ascii="Book Antiqua" w:hAnsi="Book Antiqua" w:cs="Arial"/>
          <w:b/>
          <w:color w:val="000000"/>
          <w:szCs w:val="24"/>
        </w:rPr>
        <w:t xml:space="preserve">Determine which </w:t>
      </w:r>
      <w:r w:rsidR="005A41A0" w:rsidRPr="000E597A">
        <w:rPr>
          <w:rFonts w:ascii="Book Antiqua" w:hAnsi="Book Antiqua" w:cs="Arial"/>
          <w:b/>
          <w:color w:val="000000"/>
          <w:szCs w:val="24"/>
        </w:rPr>
        <w:t xml:space="preserve">type of </w:t>
      </w:r>
      <w:r w:rsidRPr="000E597A">
        <w:rPr>
          <w:rFonts w:ascii="Book Antiqua" w:hAnsi="Book Antiqua" w:cs="Arial"/>
          <w:b/>
          <w:color w:val="000000"/>
          <w:szCs w:val="24"/>
        </w:rPr>
        <w:t>hearing you need.</w:t>
      </w:r>
      <w:r w:rsidRPr="000E597A">
        <w:rPr>
          <w:rFonts w:ascii="Book Antiqua" w:hAnsi="Book Antiqua" w:cs="Arial"/>
          <w:color w:val="000000"/>
          <w:szCs w:val="24"/>
        </w:rPr>
        <w:t xml:space="preserve"> </w:t>
      </w:r>
      <w:r w:rsidR="001F147A" w:rsidRPr="000E597A">
        <w:rPr>
          <w:rFonts w:ascii="Book Antiqua" w:hAnsi="Book Antiqua" w:cs="Arial"/>
          <w:color w:val="000000"/>
          <w:szCs w:val="24"/>
        </w:rPr>
        <w:t>There are 3 types of hearings available:</w:t>
      </w:r>
    </w:p>
    <w:p w14:paraId="7B431306" w14:textId="77777777" w:rsidR="00DA37B5" w:rsidRPr="000E597A" w:rsidRDefault="00DA37B5" w:rsidP="00DA37B5">
      <w:pPr>
        <w:pStyle w:val="ListParagraph"/>
        <w:widowControl w:val="0"/>
        <w:spacing w:line="253" w:lineRule="auto"/>
        <w:ind w:firstLine="360"/>
        <w:jc w:val="both"/>
        <w:rPr>
          <w:rFonts w:ascii="Book Antiqua" w:hAnsi="Book Antiqua" w:cs="Arial"/>
          <w:color w:val="000000"/>
          <w:szCs w:val="24"/>
        </w:rPr>
      </w:pPr>
    </w:p>
    <w:p w14:paraId="7B431308" w14:textId="77777777" w:rsidR="00BC647C" w:rsidRPr="000E597A" w:rsidRDefault="00BC647C" w:rsidP="00CE535E">
      <w:pPr>
        <w:pStyle w:val="ListParagraph"/>
        <w:widowControl w:val="0"/>
        <w:numPr>
          <w:ilvl w:val="0"/>
          <w:numId w:val="10"/>
        </w:numPr>
        <w:spacing w:line="253" w:lineRule="auto"/>
        <w:ind w:left="2160" w:hanging="720"/>
        <w:jc w:val="both"/>
        <w:rPr>
          <w:rFonts w:ascii="Book Antiqua" w:hAnsi="Book Antiqua" w:cs="Arial"/>
          <w:color w:val="000000"/>
          <w:szCs w:val="24"/>
        </w:rPr>
      </w:pPr>
      <w:r w:rsidRPr="000E597A">
        <w:rPr>
          <w:rFonts w:ascii="Book Antiqua" w:hAnsi="Book Antiqua" w:cs="Arial"/>
          <w:i/>
          <w:color w:val="000000"/>
          <w:szCs w:val="24"/>
        </w:rPr>
        <w:t>Ex Parte</w:t>
      </w:r>
      <w:r w:rsidR="00DC3F47" w:rsidRPr="000E597A">
        <w:rPr>
          <w:rFonts w:ascii="Book Antiqua" w:hAnsi="Book Antiqua" w:cs="Arial"/>
          <w:color w:val="000000"/>
          <w:szCs w:val="24"/>
        </w:rPr>
        <w:t xml:space="preserve">: </w:t>
      </w:r>
      <w:r w:rsidR="00FD10C2" w:rsidRPr="000E597A">
        <w:rPr>
          <w:rFonts w:ascii="Book Antiqua" w:hAnsi="Book Antiqua" w:cs="Arial"/>
          <w:color w:val="000000"/>
          <w:szCs w:val="24"/>
        </w:rPr>
        <w:t xml:space="preserve">defined as a purely </w:t>
      </w:r>
      <w:r w:rsidR="00DC3F47" w:rsidRPr="000E597A">
        <w:rPr>
          <w:rFonts w:ascii="Book Antiqua" w:hAnsi="Book Antiqua" w:cs="Arial"/>
          <w:color w:val="000000"/>
          <w:szCs w:val="24"/>
        </w:rPr>
        <w:t xml:space="preserve">uncontested </w:t>
      </w:r>
      <w:r w:rsidR="00FD10C2" w:rsidRPr="000E597A">
        <w:rPr>
          <w:rFonts w:ascii="Book Antiqua" w:hAnsi="Book Antiqua" w:cs="Arial"/>
          <w:color w:val="000000"/>
          <w:szCs w:val="24"/>
        </w:rPr>
        <w:t xml:space="preserve">matter </w:t>
      </w:r>
      <w:r w:rsidR="00DC3F47" w:rsidRPr="000E597A">
        <w:rPr>
          <w:rFonts w:ascii="Book Antiqua" w:hAnsi="Book Antiqua" w:cs="Arial"/>
          <w:color w:val="000000"/>
          <w:szCs w:val="24"/>
        </w:rPr>
        <w:t xml:space="preserve">and/or non-evidentiary matters </w:t>
      </w:r>
      <w:r w:rsidR="005A41A0" w:rsidRPr="000E597A">
        <w:rPr>
          <w:rFonts w:ascii="Book Antiqua" w:hAnsi="Book Antiqua" w:cs="Arial"/>
          <w:color w:val="000000"/>
          <w:szCs w:val="24"/>
        </w:rPr>
        <w:t>which are very brief (5 minutes)</w:t>
      </w:r>
    </w:p>
    <w:p w14:paraId="7B431309" w14:textId="2E342631" w:rsidR="00BC647C" w:rsidRPr="000E597A" w:rsidRDefault="00BC647C" w:rsidP="00CE535E">
      <w:pPr>
        <w:pStyle w:val="ListParagraph"/>
        <w:widowControl w:val="0"/>
        <w:numPr>
          <w:ilvl w:val="0"/>
          <w:numId w:val="10"/>
        </w:numPr>
        <w:spacing w:line="253" w:lineRule="auto"/>
        <w:ind w:left="2160" w:hanging="720"/>
        <w:jc w:val="both"/>
        <w:rPr>
          <w:rFonts w:ascii="Book Antiqua" w:hAnsi="Book Antiqua" w:cs="Arial"/>
          <w:color w:val="000000"/>
          <w:szCs w:val="24"/>
        </w:rPr>
      </w:pPr>
      <w:r w:rsidRPr="000E597A">
        <w:rPr>
          <w:rFonts w:ascii="Book Antiqua" w:hAnsi="Book Antiqua" w:cs="Arial"/>
          <w:i/>
          <w:color w:val="000000"/>
          <w:szCs w:val="24"/>
        </w:rPr>
        <w:t>Short Matters</w:t>
      </w:r>
      <w:r w:rsidR="00DC3F47" w:rsidRPr="000E597A">
        <w:rPr>
          <w:rFonts w:ascii="Book Antiqua" w:hAnsi="Book Antiqua" w:cs="Arial"/>
          <w:color w:val="000000"/>
          <w:szCs w:val="24"/>
        </w:rPr>
        <w:t xml:space="preserve">: </w:t>
      </w:r>
      <w:r w:rsidR="00FD10C2" w:rsidRPr="000E597A">
        <w:rPr>
          <w:rFonts w:ascii="Book Antiqua" w:hAnsi="Book Antiqua" w:cs="Arial"/>
          <w:color w:val="000000"/>
          <w:szCs w:val="24"/>
        </w:rPr>
        <w:t xml:space="preserve">defined as a contested matter that requires less than </w:t>
      </w:r>
      <w:r w:rsidR="00DC3F47" w:rsidRPr="000E597A">
        <w:rPr>
          <w:rFonts w:ascii="Book Antiqua" w:hAnsi="Book Antiqua" w:cs="Arial"/>
          <w:color w:val="000000"/>
          <w:szCs w:val="24"/>
        </w:rPr>
        <w:t xml:space="preserve">10 minutes </w:t>
      </w:r>
      <w:r w:rsidR="00FD10C2" w:rsidRPr="000E597A">
        <w:rPr>
          <w:rFonts w:ascii="Book Antiqua" w:hAnsi="Book Antiqua" w:cs="Arial"/>
          <w:color w:val="000000"/>
          <w:szCs w:val="24"/>
        </w:rPr>
        <w:t>of the Court’s time</w:t>
      </w:r>
      <w:r w:rsidR="00EC1811" w:rsidRPr="000E597A">
        <w:rPr>
          <w:rFonts w:ascii="Book Antiqua" w:hAnsi="Book Antiqua" w:cs="Arial"/>
          <w:color w:val="000000"/>
          <w:szCs w:val="24"/>
        </w:rPr>
        <w:t xml:space="preserve"> and non-evidentiary. See exception below.</w:t>
      </w:r>
    </w:p>
    <w:p w14:paraId="4E4B4EA7" w14:textId="3FC3C486" w:rsidR="00EC1811" w:rsidRDefault="00BC647C" w:rsidP="00EC1811">
      <w:pPr>
        <w:pStyle w:val="ListParagraph"/>
        <w:widowControl w:val="0"/>
        <w:numPr>
          <w:ilvl w:val="0"/>
          <w:numId w:val="10"/>
        </w:numPr>
        <w:spacing w:line="253" w:lineRule="auto"/>
        <w:ind w:left="2160" w:hanging="720"/>
        <w:jc w:val="both"/>
        <w:rPr>
          <w:rFonts w:ascii="Book Antiqua" w:hAnsi="Book Antiqua" w:cs="Arial"/>
          <w:color w:val="000000"/>
          <w:szCs w:val="24"/>
        </w:rPr>
      </w:pPr>
      <w:r w:rsidRPr="000E597A">
        <w:rPr>
          <w:rFonts w:ascii="Book Antiqua" w:hAnsi="Book Antiqua" w:cs="Arial"/>
          <w:i/>
          <w:color w:val="000000"/>
          <w:szCs w:val="24"/>
        </w:rPr>
        <w:t>Contested Hearings</w:t>
      </w:r>
      <w:r w:rsidR="007C2A9B" w:rsidRPr="000E597A">
        <w:rPr>
          <w:rFonts w:ascii="Book Antiqua" w:hAnsi="Book Antiqua" w:cs="Arial"/>
          <w:color w:val="000000"/>
          <w:szCs w:val="24"/>
        </w:rPr>
        <w:t>: Hearings that</w:t>
      </w:r>
      <w:r w:rsidR="00AF4BE6">
        <w:rPr>
          <w:rFonts w:ascii="Book Antiqua" w:hAnsi="Book Antiqua" w:cs="Arial"/>
          <w:color w:val="000000"/>
          <w:szCs w:val="24"/>
        </w:rPr>
        <w:t xml:space="preserve"> are non-evidentiary, but </w:t>
      </w:r>
      <w:r w:rsidR="007C2A9B" w:rsidRPr="000E597A">
        <w:rPr>
          <w:rFonts w:ascii="Book Antiqua" w:hAnsi="Book Antiqua" w:cs="Arial"/>
          <w:color w:val="000000"/>
          <w:szCs w:val="24"/>
        </w:rPr>
        <w:t xml:space="preserve">require more than 10 minutes </w:t>
      </w:r>
      <w:r w:rsidR="0051698D">
        <w:rPr>
          <w:rFonts w:ascii="Book Antiqua" w:hAnsi="Book Antiqua" w:cs="Arial"/>
          <w:color w:val="000000"/>
          <w:szCs w:val="24"/>
        </w:rPr>
        <w:t xml:space="preserve">for legal </w:t>
      </w:r>
      <w:proofErr w:type="gramStart"/>
      <w:r w:rsidR="0051698D">
        <w:rPr>
          <w:rFonts w:ascii="Book Antiqua" w:hAnsi="Book Antiqua" w:cs="Arial"/>
          <w:color w:val="000000"/>
          <w:szCs w:val="24"/>
        </w:rPr>
        <w:t>argument</w:t>
      </w:r>
      <w:proofErr w:type="gramEnd"/>
    </w:p>
    <w:p w14:paraId="4A49729E" w14:textId="3E7A1ECD" w:rsidR="00AF4BE6" w:rsidRPr="000E597A" w:rsidRDefault="00AF4BE6" w:rsidP="00EC1811">
      <w:pPr>
        <w:pStyle w:val="ListParagraph"/>
        <w:widowControl w:val="0"/>
        <w:numPr>
          <w:ilvl w:val="0"/>
          <w:numId w:val="10"/>
        </w:numPr>
        <w:spacing w:line="253" w:lineRule="auto"/>
        <w:ind w:left="2160" w:hanging="720"/>
        <w:jc w:val="both"/>
        <w:rPr>
          <w:rFonts w:ascii="Book Antiqua" w:hAnsi="Book Antiqua" w:cs="Arial"/>
          <w:color w:val="000000"/>
          <w:szCs w:val="24"/>
        </w:rPr>
      </w:pPr>
      <w:r>
        <w:rPr>
          <w:rFonts w:ascii="Book Antiqua" w:hAnsi="Book Antiqua" w:cs="Arial"/>
          <w:i/>
          <w:color w:val="000000"/>
          <w:szCs w:val="24"/>
        </w:rPr>
        <w:t>Evidentiary Hearings</w:t>
      </w:r>
      <w:r w:rsidRPr="00AF4BE6">
        <w:rPr>
          <w:rFonts w:ascii="Book Antiqua" w:hAnsi="Book Antiqua" w:cs="Arial"/>
          <w:color w:val="000000"/>
          <w:szCs w:val="24"/>
        </w:rPr>
        <w:t>:</w:t>
      </w:r>
      <w:r>
        <w:rPr>
          <w:rFonts w:ascii="Book Antiqua" w:hAnsi="Book Antiqua" w:cs="Arial"/>
          <w:color w:val="000000"/>
          <w:szCs w:val="24"/>
        </w:rPr>
        <w:t xml:space="preserve"> Hearings at which testimony or other evidence will be presented for consideration by the Court. Evidentiary hearings should be designated a such</w:t>
      </w:r>
      <w:r w:rsidR="00333C95">
        <w:rPr>
          <w:rFonts w:ascii="Book Antiqua" w:hAnsi="Book Antiqua" w:cs="Arial"/>
          <w:color w:val="000000"/>
          <w:szCs w:val="24"/>
        </w:rPr>
        <w:t xml:space="preserve"> in the hearing request </w:t>
      </w:r>
      <w:r w:rsidR="00333C95" w:rsidRPr="0051698D">
        <w:rPr>
          <w:rFonts w:ascii="Book Antiqua" w:hAnsi="Book Antiqua" w:cs="Arial"/>
          <w:color w:val="000000"/>
          <w:szCs w:val="24"/>
          <w:u w:val="single"/>
        </w:rPr>
        <w:t>and</w:t>
      </w:r>
      <w:r w:rsidR="00333C95">
        <w:rPr>
          <w:rFonts w:ascii="Book Antiqua" w:hAnsi="Book Antiqua" w:cs="Arial"/>
          <w:color w:val="000000"/>
          <w:szCs w:val="24"/>
        </w:rPr>
        <w:t xml:space="preserve"> on the Notice of Hearing.</w:t>
      </w:r>
    </w:p>
    <w:p w14:paraId="0A4C0F0E" w14:textId="77777777" w:rsidR="001F147A" w:rsidRPr="000E597A" w:rsidRDefault="001F147A" w:rsidP="001F147A">
      <w:pPr>
        <w:pStyle w:val="ListParagraph"/>
        <w:widowControl w:val="0"/>
        <w:spacing w:line="253" w:lineRule="auto"/>
        <w:ind w:left="2160"/>
        <w:jc w:val="both"/>
        <w:rPr>
          <w:rFonts w:ascii="Book Antiqua" w:hAnsi="Book Antiqua" w:cs="Arial"/>
          <w:color w:val="000000"/>
          <w:szCs w:val="24"/>
        </w:rPr>
      </w:pPr>
    </w:p>
    <w:p w14:paraId="7B43130E" w14:textId="614FFD2B" w:rsidR="005A41A0" w:rsidRPr="00467C83" w:rsidRDefault="005A41A0" w:rsidP="00BD6506">
      <w:pPr>
        <w:pStyle w:val="ListParagraph"/>
        <w:widowControl w:val="0"/>
        <w:numPr>
          <w:ilvl w:val="0"/>
          <w:numId w:val="12"/>
        </w:numPr>
        <w:spacing w:line="253" w:lineRule="auto"/>
        <w:ind w:left="720" w:hanging="720"/>
        <w:jc w:val="both"/>
        <w:rPr>
          <w:rFonts w:ascii="Book Antiqua" w:hAnsi="Book Antiqua" w:cs="Arial"/>
          <w:b/>
          <w:color w:val="000000"/>
          <w:szCs w:val="24"/>
          <w:u w:val="single"/>
        </w:rPr>
      </w:pPr>
      <w:r w:rsidRPr="00467C83">
        <w:rPr>
          <w:rFonts w:ascii="Book Antiqua" w:hAnsi="Book Antiqua" w:cs="Arial"/>
          <w:b/>
          <w:color w:val="000000"/>
          <w:szCs w:val="24"/>
          <w:u w:val="single"/>
        </w:rPr>
        <w:t>E</w:t>
      </w:r>
      <w:r w:rsidR="00DC3F47" w:rsidRPr="00467C83">
        <w:rPr>
          <w:rFonts w:ascii="Book Antiqua" w:hAnsi="Book Antiqua" w:cs="Arial"/>
          <w:b/>
          <w:color w:val="000000"/>
          <w:szCs w:val="24"/>
          <w:u w:val="single"/>
        </w:rPr>
        <w:t xml:space="preserve">x </w:t>
      </w:r>
      <w:r w:rsidR="000A2C15" w:rsidRPr="00467C83">
        <w:rPr>
          <w:rFonts w:ascii="Book Antiqua" w:hAnsi="Book Antiqua" w:cs="Arial"/>
          <w:b/>
          <w:color w:val="000000"/>
          <w:szCs w:val="24"/>
          <w:u w:val="single"/>
        </w:rPr>
        <w:t>Pa</w:t>
      </w:r>
      <w:r w:rsidR="00DC3F47" w:rsidRPr="00467C83">
        <w:rPr>
          <w:rFonts w:ascii="Book Antiqua" w:hAnsi="Book Antiqua" w:cs="Arial"/>
          <w:b/>
          <w:color w:val="000000"/>
          <w:szCs w:val="24"/>
          <w:u w:val="single"/>
        </w:rPr>
        <w:t xml:space="preserve">rte </w:t>
      </w:r>
      <w:r w:rsidRPr="00467C83">
        <w:rPr>
          <w:rFonts w:ascii="Book Antiqua" w:hAnsi="Book Antiqua" w:cs="Arial"/>
          <w:b/>
          <w:color w:val="000000"/>
          <w:szCs w:val="24"/>
          <w:u w:val="single"/>
        </w:rPr>
        <w:t>and Short Matters Hearings</w:t>
      </w:r>
    </w:p>
    <w:p w14:paraId="7B43130F" w14:textId="77777777" w:rsidR="00F45882" w:rsidRPr="000E597A" w:rsidRDefault="00F45882" w:rsidP="00F45882">
      <w:pPr>
        <w:pStyle w:val="ListParagraph"/>
        <w:widowControl w:val="0"/>
        <w:spacing w:line="253" w:lineRule="auto"/>
        <w:ind w:left="1873"/>
        <w:jc w:val="both"/>
        <w:rPr>
          <w:rFonts w:ascii="Book Antiqua" w:hAnsi="Book Antiqua" w:cs="Arial"/>
          <w:color w:val="000000"/>
          <w:szCs w:val="24"/>
        </w:rPr>
      </w:pPr>
    </w:p>
    <w:p w14:paraId="7B431310" w14:textId="2B07CEAE" w:rsidR="00DC3F47" w:rsidRDefault="005A41A0" w:rsidP="005A41A0">
      <w:pPr>
        <w:pStyle w:val="ListParagraph"/>
        <w:widowControl w:val="0"/>
        <w:numPr>
          <w:ilvl w:val="0"/>
          <w:numId w:val="13"/>
        </w:numPr>
        <w:spacing w:line="253" w:lineRule="auto"/>
        <w:jc w:val="both"/>
        <w:rPr>
          <w:rFonts w:ascii="Book Antiqua" w:hAnsi="Book Antiqua" w:cs="Arial"/>
          <w:color w:val="000000"/>
          <w:szCs w:val="24"/>
        </w:rPr>
      </w:pPr>
      <w:r w:rsidRPr="000E597A">
        <w:rPr>
          <w:rFonts w:ascii="Book Antiqua" w:hAnsi="Book Antiqua" w:cs="Arial"/>
          <w:color w:val="000000"/>
          <w:szCs w:val="24"/>
        </w:rPr>
        <w:t xml:space="preserve">These hearings are held Monday through Thursday </w:t>
      </w:r>
      <w:r w:rsidR="00EC1811" w:rsidRPr="000E597A">
        <w:rPr>
          <w:rFonts w:ascii="Book Antiqua" w:hAnsi="Book Antiqua" w:cs="Arial"/>
          <w:color w:val="000000"/>
          <w:szCs w:val="24"/>
        </w:rPr>
        <w:t>beginning at</w:t>
      </w:r>
      <w:r w:rsidRPr="000E597A">
        <w:rPr>
          <w:rFonts w:ascii="Book Antiqua" w:hAnsi="Book Antiqua" w:cs="Arial"/>
          <w:color w:val="000000"/>
          <w:szCs w:val="24"/>
        </w:rPr>
        <w:t xml:space="preserve"> </w:t>
      </w:r>
      <w:r w:rsidR="006349EF" w:rsidRPr="000E597A">
        <w:rPr>
          <w:rFonts w:ascii="Book Antiqua" w:hAnsi="Book Antiqua" w:cs="Arial"/>
          <w:color w:val="000000"/>
          <w:szCs w:val="24"/>
        </w:rPr>
        <w:t>9:00</w:t>
      </w:r>
      <w:r w:rsidRPr="000E597A">
        <w:rPr>
          <w:rFonts w:ascii="Book Antiqua" w:hAnsi="Book Antiqua" w:cs="Arial"/>
          <w:color w:val="000000"/>
          <w:szCs w:val="24"/>
        </w:rPr>
        <w:t xml:space="preserve"> a.m. </w:t>
      </w:r>
      <w:r w:rsidR="00EC1811" w:rsidRPr="000E597A">
        <w:rPr>
          <w:rFonts w:ascii="Book Antiqua" w:hAnsi="Book Antiqua" w:cs="Arial"/>
          <w:color w:val="000000"/>
          <w:szCs w:val="24"/>
        </w:rPr>
        <w:t xml:space="preserve">via </w:t>
      </w:r>
      <w:proofErr w:type="spellStart"/>
      <w:r w:rsidR="002D62AA" w:rsidRPr="000E597A">
        <w:rPr>
          <w:rFonts w:ascii="Book Antiqua" w:hAnsi="Book Antiqua" w:cs="Arial"/>
          <w:color w:val="000000"/>
          <w:szCs w:val="24"/>
        </w:rPr>
        <w:t>WebEx</w:t>
      </w:r>
      <w:proofErr w:type="spellEnd"/>
      <w:r w:rsidR="00594F68" w:rsidRPr="000E597A">
        <w:rPr>
          <w:rFonts w:ascii="Book Antiqua" w:hAnsi="Book Antiqua" w:cs="Arial"/>
          <w:color w:val="000000"/>
          <w:szCs w:val="24"/>
        </w:rPr>
        <w:t xml:space="preserve"> and end</w:t>
      </w:r>
      <w:r w:rsidR="0051698D">
        <w:rPr>
          <w:rFonts w:ascii="Book Antiqua" w:hAnsi="Book Antiqua" w:cs="Arial"/>
          <w:color w:val="000000"/>
          <w:szCs w:val="24"/>
        </w:rPr>
        <w:t>ing</w:t>
      </w:r>
      <w:r w:rsidR="00594F68" w:rsidRPr="000E597A">
        <w:rPr>
          <w:rFonts w:ascii="Book Antiqua" w:hAnsi="Book Antiqua" w:cs="Arial"/>
          <w:color w:val="000000"/>
          <w:szCs w:val="24"/>
        </w:rPr>
        <w:t xml:space="preserve"> at </w:t>
      </w:r>
      <w:r w:rsidR="0051698D">
        <w:rPr>
          <w:rFonts w:ascii="Book Antiqua" w:hAnsi="Book Antiqua" w:cs="Arial"/>
          <w:color w:val="000000"/>
          <w:szCs w:val="24"/>
        </w:rPr>
        <w:t>9:30 a.m. during trial weeks and 10:00 a.m. during hearing weeks.</w:t>
      </w:r>
      <w:r w:rsidR="00EC1811" w:rsidRPr="000E597A">
        <w:rPr>
          <w:rFonts w:ascii="Book Antiqua" w:hAnsi="Book Antiqua" w:cs="Arial"/>
          <w:color w:val="000000"/>
          <w:szCs w:val="24"/>
        </w:rPr>
        <w:t xml:space="preserve"> </w:t>
      </w:r>
      <w:r w:rsidR="0051698D">
        <w:rPr>
          <w:rFonts w:ascii="Book Antiqua" w:hAnsi="Book Antiqua" w:cs="Arial"/>
          <w:color w:val="000000"/>
          <w:szCs w:val="24"/>
        </w:rPr>
        <w:t xml:space="preserve">Short Matter hearing slots are limited and MUST be approved by the JA </w:t>
      </w:r>
      <w:proofErr w:type="gramStart"/>
      <w:r w:rsidR="0051698D">
        <w:rPr>
          <w:rFonts w:ascii="Book Antiqua" w:hAnsi="Book Antiqua" w:cs="Arial"/>
          <w:color w:val="000000"/>
          <w:szCs w:val="24"/>
        </w:rPr>
        <w:t>in order to</w:t>
      </w:r>
      <w:proofErr w:type="gramEnd"/>
      <w:r w:rsidR="0051698D">
        <w:rPr>
          <w:rFonts w:ascii="Book Antiqua" w:hAnsi="Book Antiqua" w:cs="Arial"/>
          <w:color w:val="000000"/>
          <w:szCs w:val="24"/>
        </w:rPr>
        <w:t xml:space="preserve"> be docketed.</w:t>
      </w:r>
    </w:p>
    <w:p w14:paraId="537B4DA9" w14:textId="77777777" w:rsidR="00467C83" w:rsidRPr="00D21020" w:rsidRDefault="00467C83" w:rsidP="00D21020">
      <w:pPr>
        <w:widowControl w:val="0"/>
        <w:spacing w:line="253" w:lineRule="auto"/>
        <w:jc w:val="both"/>
        <w:rPr>
          <w:rFonts w:ascii="Book Antiqua" w:hAnsi="Book Antiqua" w:cs="Arial"/>
          <w:color w:val="000000"/>
          <w:szCs w:val="24"/>
        </w:rPr>
      </w:pPr>
    </w:p>
    <w:p w14:paraId="07C43875" w14:textId="20449631" w:rsidR="00467C83" w:rsidRPr="00467C83" w:rsidRDefault="00467C83" w:rsidP="00467C83">
      <w:pPr>
        <w:pStyle w:val="ListParagraph"/>
        <w:widowControl w:val="0"/>
        <w:numPr>
          <w:ilvl w:val="0"/>
          <w:numId w:val="13"/>
        </w:numPr>
        <w:spacing w:line="253" w:lineRule="auto"/>
        <w:jc w:val="both"/>
        <w:rPr>
          <w:rFonts w:ascii="Book Antiqua" w:hAnsi="Book Antiqua" w:cs="Arial"/>
          <w:color w:val="000000"/>
          <w:szCs w:val="24"/>
        </w:rPr>
      </w:pPr>
      <w:r w:rsidRPr="000E597A">
        <w:rPr>
          <w:rFonts w:ascii="Book Antiqua" w:hAnsi="Book Antiqua" w:cs="Arial"/>
          <w:color w:val="000000"/>
          <w:szCs w:val="24"/>
        </w:rPr>
        <w:t xml:space="preserve">Dates </w:t>
      </w:r>
      <w:r w:rsidR="001B79D6">
        <w:rPr>
          <w:rFonts w:ascii="Book Antiqua" w:hAnsi="Book Antiqua" w:cs="Arial"/>
          <w:color w:val="000000"/>
          <w:szCs w:val="24"/>
        </w:rPr>
        <w:t xml:space="preserve">on which </w:t>
      </w:r>
      <w:r w:rsidRPr="000E597A">
        <w:rPr>
          <w:rFonts w:ascii="Book Antiqua" w:hAnsi="Book Antiqua" w:cs="Arial"/>
          <w:color w:val="000000"/>
          <w:szCs w:val="24"/>
        </w:rPr>
        <w:t xml:space="preserve">the Court is </w:t>
      </w:r>
      <w:r w:rsidRPr="000E597A">
        <w:rPr>
          <w:rFonts w:ascii="Book Antiqua" w:hAnsi="Book Antiqua" w:cs="Arial"/>
          <w:i/>
          <w:color w:val="000000"/>
          <w:szCs w:val="24"/>
        </w:rPr>
        <w:t>unavailable</w:t>
      </w:r>
      <w:r w:rsidRPr="000E597A">
        <w:rPr>
          <w:rFonts w:ascii="Book Antiqua" w:hAnsi="Book Antiqua" w:cs="Arial"/>
          <w:color w:val="000000"/>
          <w:szCs w:val="24"/>
        </w:rPr>
        <w:t xml:space="preserve"> for ex parte/Short Matters are displayed on </w:t>
      </w:r>
      <w:proofErr w:type="spellStart"/>
      <w:r>
        <w:rPr>
          <w:rFonts w:ascii="Book Antiqua" w:hAnsi="Book Antiqua" w:cs="Arial"/>
          <w:color w:val="000000"/>
          <w:szCs w:val="24"/>
        </w:rPr>
        <w:t>aiC</w:t>
      </w:r>
      <w:r w:rsidR="001B79D6">
        <w:rPr>
          <w:rFonts w:ascii="Book Antiqua" w:hAnsi="Book Antiqua" w:cs="Arial"/>
          <w:color w:val="000000"/>
          <w:szCs w:val="24"/>
        </w:rPr>
        <w:t>a</w:t>
      </w:r>
      <w:r>
        <w:rPr>
          <w:rFonts w:ascii="Book Antiqua" w:hAnsi="Book Antiqua" w:cs="Arial"/>
          <w:color w:val="000000"/>
          <w:szCs w:val="24"/>
        </w:rPr>
        <w:t>lendar</w:t>
      </w:r>
      <w:proofErr w:type="spellEnd"/>
      <w:r>
        <w:rPr>
          <w:rFonts w:ascii="Book Antiqua" w:hAnsi="Book Antiqua" w:cs="Arial"/>
          <w:color w:val="000000"/>
          <w:szCs w:val="24"/>
        </w:rPr>
        <w:t>.</w:t>
      </w:r>
      <w:r w:rsidRPr="000E597A">
        <w:rPr>
          <w:rFonts w:ascii="Book Antiqua" w:hAnsi="Book Antiqua" w:cs="Arial"/>
          <w:color w:val="000000"/>
          <w:szCs w:val="24"/>
        </w:rPr>
        <w:t xml:space="preserve"> </w:t>
      </w:r>
    </w:p>
    <w:p w14:paraId="7B431311" w14:textId="77777777" w:rsidR="005A41A0" w:rsidRPr="000E597A" w:rsidRDefault="005A41A0" w:rsidP="005A41A0">
      <w:pPr>
        <w:pStyle w:val="ListParagraph"/>
        <w:widowControl w:val="0"/>
        <w:spacing w:line="253" w:lineRule="auto"/>
        <w:ind w:left="1873"/>
        <w:jc w:val="both"/>
        <w:rPr>
          <w:rFonts w:ascii="Book Antiqua" w:hAnsi="Book Antiqua" w:cs="Arial"/>
          <w:color w:val="000000"/>
          <w:szCs w:val="24"/>
        </w:rPr>
      </w:pPr>
    </w:p>
    <w:p w14:paraId="7B431312" w14:textId="5D7A0127" w:rsidR="005A41A0" w:rsidRPr="000E597A" w:rsidRDefault="005A41A0" w:rsidP="005A41A0">
      <w:pPr>
        <w:pStyle w:val="ListParagraph"/>
        <w:widowControl w:val="0"/>
        <w:numPr>
          <w:ilvl w:val="0"/>
          <w:numId w:val="13"/>
        </w:numPr>
        <w:spacing w:line="253" w:lineRule="auto"/>
        <w:jc w:val="both"/>
        <w:rPr>
          <w:rFonts w:ascii="Book Antiqua" w:hAnsi="Book Antiqua" w:cs="Arial"/>
          <w:color w:val="000000"/>
          <w:szCs w:val="24"/>
        </w:rPr>
      </w:pPr>
      <w:r w:rsidRPr="000E597A">
        <w:rPr>
          <w:rFonts w:ascii="Book Antiqua" w:hAnsi="Book Antiqua" w:cs="Arial"/>
          <w:color w:val="000000"/>
          <w:szCs w:val="24"/>
        </w:rPr>
        <w:t xml:space="preserve">Types of motions suitable for hearing at short matters are </w:t>
      </w:r>
      <w:r w:rsidR="00333C95">
        <w:rPr>
          <w:rFonts w:ascii="Book Antiqua" w:hAnsi="Book Antiqua" w:cs="Arial"/>
          <w:color w:val="000000"/>
          <w:szCs w:val="24"/>
        </w:rPr>
        <w:t>limited</w:t>
      </w:r>
      <w:r w:rsidRPr="000E597A">
        <w:rPr>
          <w:rFonts w:ascii="Book Antiqua" w:hAnsi="Book Antiqua" w:cs="Arial"/>
          <w:color w:val="000000"/>
          <w:szCs w:val="24"/>
        </w:rPr>
        <w:t xml:space="preserve"> motions to dismiss, to strike affirmative defenses, for more definite statement, to amend pleadings, </w:t>
      </w:r>
      <w:r w:rsidR="00A84910">
        <w:rPr>
          <w:rFonts w:ascii="Book Antiqua" w:hAnsi="Book Antiqua" w:cs="Arial"/>
          <w:color w:val="000000"/>
          <w:szCs w:val="24"/>
        </w:rPr>
        <w:t xml:space="preserve">in </w:t>
      </w:r>
      <w:proofErr w:type="spellStart"/>
      <w:r w:rsidR="00A84910">
        <w:rPr>
          <w:rFonts w:ascii="Book Antiqua" w:hAnsi="Book Antiqua" w:cs="Arial"/>
          <w:color w:val="000000"/>
          <w:szCs w:val="24"/>
        </w:rPr>
        <w:t>limine</w:t>
      </w:r>
      <w:proofErr w:type="spellEnd"/>
      <w:r w:rsidR="00A84910">
        <w:rPr>
          <w:rFonts w:ascii="Book Antiqua" w:hAnsi="Book Antiqua" w:cs="Arial"/>
          <w:color w:val="000000"/>
          <w:szCs w:val="24"/>
        </w:rPr>
        <w:t xml:space="preserve">, for continuance or extension of time, </w:t>
      </w:r>
      <w:r w:rsidRPr="000E597A">
        <w:rPr>
          <w:rFonts w:ascii="Book Antiqua" w:hAnsi="Book Antiqua" w:cs="Arial"/>
          <w:color w:val="000000"/>
          <w:szCs w:val="24"/>
        </w:rPr>
        <w:t xml:space="preserve">short discovery motions, protective </w:t>
      </w:r>
      <w:r w:rsidRPr="000E597A">
        <w:rPr>
          <w:rFonts w:ascii="Book Antiqua" w:hAnsi="Book Antiqua" w:cs="Arial"/>
          <w:color w:val="000000"/>
          <w:szCs w:val="24"/>
        </w:rPr>
        <w:lastRenderedPageBreak/>
        <w:t>orders, objections to CMEs</w:t>
      </w:r>
      <w:r w:rsidR="00333C95">
        <w:rPr>
          <w:rFonts w:ascii="Book Antiqua" w:hAnsi="Book Antiqua" w:cs="Arial"/>
          <w:color w:val="000000"/>
          <w:szCs w:val="24"/>
        </w:rPr>
        <w:t xml:space="preserve"> or subpoenas</w:t>
      </w:r>
      <w:r w:rsidRPr="000E597A">
        <w:rPr>
          <w:rFonts w:ascii="Book Antiqua" w:hAnsi="Book Antiqua" w:cs="Arial"/>
          <w:color w:val="000000"/>
          <w:szCs w:val="24"/>
        </w:rPr>
        <w:t xml:space="preserve">, </w:t>
      </w:r>
      <w:r w:rsidR="00087533" w:rsidRPr="000E597A">
        <w:rPr>
          <w:rFonts w:ascii="Book Antiqua" w:hAnsi="Book Antiqua" w:cs="Arial"/>
          <w:color w:val="000000"/>
          <w:szCs w:val="24"/>
        </w:rPr>
        <w:t>Motion for Summary Judg</w:t>
      </w:r>
      <w:r w:rsidR="00C90095">
        <w:rPr>
          <w:rFonts w:ascii="Book Antiqua" w:hAnsi="Book Antiqua" w:cs="Arial"/>
          <w:color w:val="000000"/>
          <w:szCs w:val="24"/>
        </w:rPr>
        <w:t>ment</w:t>
      </w:r>
      <w:r w:rsidR="00087533" w:rsidRPr="000E597A">
        <w:rPr>
          <w:rFonts w:ascii="Book Antiqua" w:hAnsi="Book Antiqua" w:cs="Arial"/>
          <w:color w:val="000000"/>
          <w:szCs w:val="24"/>
        </w:rPr>
        <w:t xml:space="preserve"> after D</w:t>
      </w:r>
      <w:r w:rsidRPr="000E597A">
        <w:rPr>
          <w:rFonts w:ascii="Book Antiqua" w:hAnsi="Book Antiqua" w:cs="Arial"/>
          <w:color w:val="000000"/>
          <w:szCs w:val="24"/>
        </w:rPr>
        <w:t>efault, Motions for Summary Judgment of Foreclosure,</w:t>
      </w:r>
      <w:r w:rsidR="00333C95">
        <w:rPr>
          <w:rFonts w:ascii="Book Antiqua" w:hAnsi="Book Antiqua" w:cs="Arial"/>
          <w:color w:val="000000"/>
          <w:szCs w:val="24"/>
        </w:rPr>
        <w:t xml:space="preserve"> limited Orders to Show Cause, limited Motions to Enforce </w:t>
      </w:r>
      <w:proofErr w:type="gramStart"/>
      <w:r w:rsidR="00333C95">
        <w:rPr>
          <w:rFonts w:ascii="Book Antiqua" w:hAnsi="Book Antiqua" w:cs="Arial"/>
          <w:color w:val="000000"/>
          <w:szCs w:val="24"/>
        </w:rPr>
        <w:t xml:space="preserve">Settlement, </w:t>
      </w:r>
      <w:r w:rsidRPr="000E597A">
        <w:rPr>
          <w:rFonts w:ascii="Book Antiqua" w:hAnsi="Book Antiqua" w:cs="Arial"/>
          <w:color w:val="000000"/>
          <w:szCs w:val="24"/>
        </w:rPr>
        <w:t xml:space="preserve"> etc.</w:t>
      </w:r>
      <w:proofErr w:type="gramEnd"/>
      <w:r w:rsidR="00EC1811" w:rsidRPr="000E597A">
        <w:rPr>
          <w:rFonts w:ascii="Book Antiqua" w:hAnsi="Book Antiqua" w:cs="Arial"/>
          <w:color w:val="000000"/>
          <w:szCs w:val="24"/>
        </w:rPr>
        <w:t xml:space="preserve"> </w:t>
      </w:r>
    </w:p>
    <w:p w14:paraId="7B431313" w14:textId="77777777" w:rsidR="005A41A0" w:rsidRPr="000E597A" w:rsidRDefault="005A41A0" w:rsidP="005A41A0">
      <w:pPr>
        <w:pStyle w:val="ListParagraph"/>
        <w:rPr>
          <w:rFonts w:ascii="Book Antiqua" w:hAnsi="Book Antiqua" w:cs="Arial"/>
          <w:color w:val="000000"/>
          <w:szCs w:val="24"/>
        </w:rPr>
      </w:pPr>
    </w:p>
    <w:p w14:paraId="3C7ED3AE" w14:textId="785628CE" w:rsidR="00D23E46" w:rsidRPr="001F74E3" w:rsidRDefault="005A41A0" w:rsidP="00D23E46">
      <w:pPr>
        <w:widowControl w:val="0"/>
        <w:spacing w:line="253" w:lineRule="auto"/>
        <w:jc w:val="both"/>
        <w:rPr>
          <w:rFonts w:ascii="Book Antiqua" w:hAnsi="Book Antiqua" w:cs="Arial"/>
          <w:color w:val="000000"/>
          <w:szCs w:val="24"/>
        </w:rPr>
      </w:pPr>
      <w:r w:rsidRPr="00D23E46">
        <w:rPr>
          <w:rFonts w:ascii="Book Antiqua" w:hAnsi="Book Antiqua" w:cs="Arial"/>
          <w:b/>
          <w:color w:val="000000"/>
          <w:szCs w:val="24"/>
        </w:rPr>
        <w:t xml:space="preserve">Scheduling: </w:t>
      </w:r>
      <w:r w:rsidRPr="00D23E46">
        <w:rPr>
          <w:rFonts w:ascii="Book Antiqua" w:hAnsi="Book Antiqua" w:cs="Arial"/>
          <w:color w:val="000000"/>
          <w:szCs w:val="24"/>
        </w:rPr>
        <w:t xml:space="preserve">These hearings </w:t>
      </w:r>
      <w:r w:rsidR="00057E51" w:rsidRPr="00D23E46">
        <w:rPr>
          <w:rFonts w:ascii="Book Antiqua" w:eastAsia="Book Antiqua" w:hAnsi="Book Antiqua" w:cs="Book Antiqua"/>
        </w:rPr>
        <w:t>a</w:t>
      </w:r>
      <w:r w:rsidR="00057E51" w:rsidRPr="00D23E46">
        <w:rPr>
          <w:rFonts w:ascii="Book Antiqua" w:eastAsia="Book Antiqua" w:hAnsi="Book Antiqua" w:cs="Book Antiqua"/>
          <w:spacing w:val="1"/>
        </w:rPr>
        <w:t>r</w:t>
      </w:r>
      <w:r w:rsidR="00057E51" w:rsidRPr="00D23E46">
        <w:rPr>
          <w:rFonts w:ascii="Book Antiqua" w:eastAsia="Book Antiqua" w:hAnsi="Book Antiqua" w:cs="Book Antiqua"/>
        </w:rPr>
        <w:t>e</w:t>
      </w:r>
      <w:r w:rsidR="00057E51" w:rsidRPr="00D23E46">
        <w:rPr>
          <w:rFonts w:ascii="Book Antiqua" w:eastAsia="Book Antiqua" w:hAnsi="Book Antiqua" w:cs="Book Antiqua"/>
          <w:spacing w:val="-5"/>
        </w:rPr>
        <w:t xml:space="preserve"> </w:t>
      </w:r>
      <w:r w:rsidR="00057E51" w:rsidRPr="00D23E46">
        <w:rPr>
          <w:rFonts w:ascii="Book Antiqua" w:eastAsia="Book Antiqua" w:hAnsi="Book Antiqua" w:cs="Book Antiqua"/>
          <w:spacing w:val="-1"/>
        </w:rPr>
        <w:t>s</w:t>
      </w:r>
      <w:r w:rsidR="00057E51" w:rsidRPr="00D23E46">
        <w:rPr>
          <w:rFonts w:ascii="Book Antiqua" w:eastAsia="Book Antiqua" w:hAnsi="Book Antiqua" w:cs="Book Antiqua"/>
        </w:rPr>
        <w:t>et</w:t>
      </w:r>
      <w:r w:rsidR="00057E51" w:rsidRPr="00D23E46">
        <w:rPr>
          <w:rFonts w:ascii="Book Antiqua" w:eastAsia="Book Antiqua" w:hAnsi="Book Antiqua" w:cs="Book Antiqua"/>
          <w:spacing w:val="-4"/>
        </w:rPr>
        <w:t xml:space="preserve"> </w:t>
      </w:r>
      <w:r w:rsidR="00057E51" w:rsidRPr="00D23E46">
        <w:rPr>
          <w:rFonts w:ascii="Book Antiqua" w:eastAsia="Book Antiqua" w:hAnsi="Book Antiqua" w:cs="Book Antiqua"/>
        </w:rPr>
        <w:t>by</w:t>
      </w:r>
      <w:r w:rsidR="00057E51" w:rsidRPr="00D23E46">
        <w:rPr>
          <w:rFonts w:ascii="Book Antiqua" w:eastAsia="Book Antiqua" w:hAnsi="Book Antiqua" w:cs="Book Antiqua"/>
          <w:spacing w:val="-5"/>
        </w:rPr>
        <w:t xml:space="preserve"> </w:t>
      </w:r>
      <w:r w:rsidR="00057E51" w:rsidRPr="00D23E46">
        <w:rPr>
          <w:rFonts w:ascii="Book Antiqua" w:eastAsia="Book Antiqua" w:hAnsi="Book Antiqua" w:cs="Book Antiqua"/>
        </w:rPr>
        <w:t>a</w:t>
      </w:r>
      <w:r w:rsidR="00057E51" w:rsidRPr="00D23E46">
        <w:rPr>
          <w:rFonts w:ascii="Book Antiqua" w:eastAsia="Book Antiqua" w:hAnsi="Book Antiqua" w:cs="Book Antiqua"/>
          <w:spacing w:val="1"/>
        </w:rPr>
        <w:t>gr</w:t>
      </w:r>
      <w:r w:rsidR="00057E51" w:rsidRPr="00D23E46">
        <w:rPr>
          <w:rFonts w:ascii="Book Antiqua" w:eastAsia="Book Antiqua" w:hAnsi="Book Antiqua" w:cs="Book Antiqua"/>
        </w:rPr>
        <w:t>eement</w:t>
      </w:r>
      <w:r w:rsidR="00057E51" w:rsidRPr="00D23E46">
        <w:rPr>
          <w:rFonts w:ascii="Book Antiqua" w:eastAsia="Book Antiqua" w:hAnsi="Book Antiqua" w:cs="Book Antiqua"/>
          <w:spacing w:val="-4"/>
        </w:rPr>
        <w:t xml:space="preserve"> </w:t>
      </w:r>
      <w:r w:rsidR="00057E51" w:rsidRPr="00D23E46">
        <w:rPr>
          <w:rFonts w:ascii="Book Antiqua" w:eastAsia="Book Antiqua" w:hAnsi="Book Antiqua" w:cs="Book Antiqua"/>
          <w:spacing w:val="-1"/>
        </w:rPr>
        <w:t>o</w:t>
      </w:r>
      <w:r w:rsidR="00057E51" w:rsidRPr="00D23E46">
        <w:rPr>
          <w:rFonts w:ascii="Book Antiqua" w:eastAsia="Book Antiqua" w:hAnsi="Book Antiqua" w:cs="Book Antiqua"/>
        </w:rPr>
        <w:t>f</w:t>
      </w:r>
      <w:r w:rsidR="00057E51" w:rsidRPr="00D23E46">
        <w:rPr>
          <w:rFonts w:ascii="Book Antiqua" w:eastAsia="Book Antiqua" w:hAnsi="Book Antiqua" w:cs="Book Antiqua"/>
          <w:spacing w:val="-6"/>
        </w:rPr>
        <w:t xml:space="preserve"> </w:t>
      </w:r>
      <w:r w:rsidR="00057E51" w:rsidRPr="00D23E46">
        <w:rPr>
          <w:rFonts w:ascii="Book Antiqua" w:eastAsia="Book Antiqua" w:hAnsi="Book Antiqua" w:cs="Book Antiqua"/>
          <w:spacing w:val="1"/>
        </w:rPr>
        <w:t>t</w:t>
      </w:r>
      <w:r w:rsidR="00057E51" w:rsidRPr="00D23E46">
        <w:rPr>
          <w:rFonts w:ascii="Book Antiqua" w:eastAsia="Book Antiqua" w:hAnsi="Book Antiqua" w:cs="Book Antiqua"/>
        </w:rPr>
        <w:t>he</w:t>
      </w:r>
      <w:r w:rsidR="00057E51" w:rsidRPr="00D23E46">
        <w:rPr>
          <w:rFonts w:ascii="Book Antiqua" w:eastAsia="Book Antiqua" w:hAnsi="Book Antiqua" w:cs="Book Antiqua"/>
          <w:spacing w:val="-5"/>
        </w:rPr>
        <w:t xml:space="preserve"> </w:t>
      </w:r>
      <w:r w:rsidR="00057E51" w:rsidRPr="00D23E46">
        <w:rPr>
          <w:rFonts w:ascii="Book Antiqua" w:eastAsia="Book Antiqua" w:hAnsi="Book Antiqua" w:cs="Book Antiqua"/>
        </w:rPr>
        <w:t>pa</w:t>
      </w:r>
      <w:r w:rsidR="00057E51" w:rsidRPr="00D23E46">
        <w:rPr>
          <w:rFonts w:ascii="Book Antiqua" w:eastAsia="Book Antiqua" w:hAnsi="Book Antiqua" w:cs="Book Antiqua"/>
          <w:spacing w:val="1"/>
        </w:rPr>
        <w:t>rt</w:t>
      </w:r>
      <w:r w:rsidR="00057E51" w:rsidRPr="00D23E46">
        <w:rPr>
          <w:rFonts w:ascii="Book Antiqua" w:eastAsia="Book Antiqua" w:hAnsi="Book Antiqua" w:cs="Book Antiqua"/>
        </w:rPr>
        <w:t>ies</w:t>
      </w:r>
      <w:r w:rsidR="00057E51" w:rsidRPr="00D23E46">
        <w:rPr>
          <w:rFonts w:ascii="Book Antiqua" w:eastAsia="Book Antiqua" w:hAnsi="Book Antiqua" w:cs="Book Antiqua"/>
          <w:spacing w:val="-6"/>
        </w:rPr>
        <w:t xml:space="preserve"> </w:t>
      </w:r>
      <w:r w:rsidR="00057E51" w:rsidRPr="00D23E46">
        <w:rPr>
          <w:rFonts w:ascii="Book Antiqua" w:eastAsia="Book Antiqua" w:hAnsi="Book Antiqua" w:cs="Book Antiqua"/>
          <w:spacing w:val="1"/>
        </w:rPr>
        <w:t>o</w:t>
      </w:r>
      <w:r w:rsidR="00057E51" w:rsidRPr="00D23E46">
        <w:rPr>
          <w:rFonts w:ascii="Book Antiqua" w:eastAsia="Book Antiqua" w:hAnsi="Book Antiqua" w:cs="Book Antiqua"/>
        </w:rPr>
        <w:t>r</w:t>
      </w:r>
      <w:r w:rsidR="00057E51" w:rsidRPr="00D23E46">
        <w:rPr>
          <w:rFonts w:ascii="Book Antiqua" w:eastAsia="Book Antiqua" w:hAnsi="Book Antiqua" w:cs="Book Antiqua"/>
          <w:spacing w:val="-4"/>
        </w:rPr>
        <w:t xml:space="preserve"> </w:t>
      </w:r>
      <w:r w:rsidR="00057E51" w:rsidRPr="00D23E46">
        <w:rPr>
          <w:rFonts w:ascii="Book Antiqua" w:eastAsia="Book Antiqua" w:hAnsi="Book Antiqua" w:cs="Book Antiqua"/>
          <w:spacing w:val="-1"/>
        </w:rPr>
        <w:t>s</w:t>
      </w:r>
      <w:r w:rsidR="00057E51" w:rsidRPr="00D23E46">
        <w:rPr>
          <w:rFonts w:ascii="Book Antiqua" w:eastAsia="Book Antiqua" w:hAnsi="Book Antiqua" w:cs="Book Antiqua"/>
        </w:rPr>
        <w:t>u</w:t>
      </w:r>
      <w:r w:rsidR="00057E51" w:rsidRPr="00D23E46">
        <w:rPr>
          <w:rFonts w:ascii="Book Antiqua" w:eastAsia="Book Antiqua" w:hAnsi="Book Antiqua" w:cs="Book Antiqua"/>
          <w:spacing w:val="-1"/>
        </w:rPr>
        <w:t>bj</w:t>
      </w:r>
      <w:r w:rsidR="00057E51" w:rsidRPr="00D23E46">
        <w:rPr>
          <w:rFonts w:ascii="Book Antiqua" w:eastAsia="Book Antiqua" w:hAnsi="Book Antiqua" w:cs="Book Antiqua"/>
        </w:rPr>
        <w:t>e</w:t>
      </w:r>
      <w:r w:rsidR="00057E51" w:rsidRPr="00D23E46">
        <w:rPr>
          <w:rFonts w:ascii="Book Antiqua" w:eastAsia="Book Antiqua" w:hAnsi="Book Antiqua" w:cs="Book Antiqua"/>
          <w:spacing w:val="-1"/>
        </w:rPr>
        <w:t>c</w:t>
      </w:r>
      <w:r w:rsidR="00057E51" w:rsidRPr="00D23E46">
        <w:rPr>
          <w:rFonts w:ascii="Book Antiqua" w:eastAsia="Book Antiqua" w:hAnsi="Book Antiqua" w:cs="Book Antiqua"/>
        </w:rPr>
        <w:t>t</w:t>
      </w:r>
      <w:r w:rsidR="00057E51" w:rsidRPr="00D23E46">
        <w:rPr>
          <w:rFonts w:ascii="Book Antiqua" w:eastAsia="Book Antiqua" w:hAnsi="Book Antiqua" w:cs="Book Antiqua"/>
          <w:spacing w:val="-4"/>
        </w:rPr>
        <w:t xml:space="preserve"> </w:t>
      </w:r>
      <w:r w:rsidR="00057E51" w:rsidRPr="00D23E46">
        <w:rPr>
          <w:rFonts w:ascii="Book Antiqua" w:eastAsia="Book Antiqua" w:hAnsi="Book Antiqua" w:cs="Book Antiqua"/>
          <w:spacing w:val="3"/>
        </w:rPr>
        <w:t>t</w:t>
      </w:r>
      <w:r w:rsidR="00057E51" w:rsidRPr="00D23E46">
        <w:rPr>
          <w:rFonts w:ascii="Book Antiqua" w:eastAsia="Book Antiqua" w:hAnsi="Book Antiqua" w:cs="Book Antiqua"/>
        </w:rPr>
        <w:t>o</w:t>
      </w:r>
      <w:r w:rsidR="00057E51" w:rsidRPr="00D23E46">
        <w:rPr>
          <w:rFonts w:ascii="Book Antiqua" w:eastAsia="Book Antiqua" w:hAnsi="Book Antiqua" w:cs="Book Antiqua"/>
          <w:spacing w:val="-4"/>
        </w:rPr>
        <w:t xml:space="preserve"> </w:t>
      </w:r>
      <w:r w:rsidR="00057E51" w:rsidRPr="00D23E46">
        <w:rPr>
          <w:rFonts w:ascii="Book Antiqua" w:eastAsia="Book Antiqua" w:hAnsi="Book Antiqua" w:cs="Book Antiqua"/>
          <w:spacing w:val="1"/>
        </w:rPr>
        <w:t>t</w:t>
      </w:r>
      <w:r w:rsidR="00057E51" w:rsidRPr="00D23E46">
        <w:rPr>
          <w:rFonts w:ascii="Book Antiqua" w:eastAsia="Book Antiqua" w:hAnsi="Book Antiqua" w:cs="Book Antiqua"/>
        </w:rPr>
        <w:t>he</w:t>
      </w:r>
      <w:r w:rsidR="00057E51" w:rsidRPr="00D23E46">
        <w:rPr>
          <w:rFonts w:ascii="Book Antiqua" w:eastAsia="Book Antiqua" w:hAnsi="Book Antiqua" w:cs="Book Antiqua"/>
          <w:spacing w:val="-5"/>
        </w:rPr>
        <w:t xml:space="preserve"> </w:t>
      </w:r>
      <w:r w:rsidR="00057E51" w:rsidRPr="00D23E46">
        <w:rPr>
          <w:rFonts w:ascii="Book Antiqua" w:eastAsia="Book Antiqua" w:hAnsi="Book Antiqua" w:cs="Book Antiqua"/>
        </w:rPr>
        <w:t>p</w:t>
      </w:r>
      <w:r w:rsidR="00057E51" w:rsidRPr="00D23E46">
        <w:rPr>
          <w:rFonts w:ascii="Book Antiqua" w:eastAsia="Book Antiqua" w:hAnsi="Book Antiqua" w:cs="Book Antiqua"/>
          <w:spacing w:val="1"/>
        </w:rPr>
        <w:t>ro</w:t>
      </w:r>
      <w:r w:rsidR="00057E51" w:rsidRPr="00D23E46">
        <w:rPr>
          <w:rFonts w:ascii="Book Antiqua" w:eastAsia="Book Antiqua" w:hAnsi="Book Antiqua" w:cs="Book Antiqua"/>
          <w:spacing w:val="-1"/>
        </w:rPr>
        <w:t>c</w:t>
      </w:r>
      <w:r w:rsidR="00057E51" w:rsidRPr="00D23E46">
        <w:rPr>
          <w:rFonts w:ascii="Book Antiqua" w:eastAsia="Book Antiqua" w:hAnsi="Book Antiqua" w:cs="Book Antiqua"/>
        </w:rPr>
        <w:t>ed</w:t>
      </w:r>
      <w:r w:rsidR="00057E51" w:rsidRPr="00D23E46">
        <w:rPr>
          <w:rFonts w:ascii="Book Antiqua" w:eastAsia="Book Antiqua" w:hAnsi="Book Antiqua" w:cs="Book Antiqua"/>
          <w:spacing w:val="-1"/>
        </w:rPr>
        <w:t>u</w:t>
      </w:r>
      <w:r w:rsidR="00057E51" w:rsidRPr="00D23E46">
        <w:rPr>
          <w:rFonts w:ascii="Book Antiqua" w:eastAsia="Book Antiqua" w:hAnsi="Book Antiqua" w:cs="Book Antiqua"/>
          <w:spacing w:val="1"/>
        </w:rPr>
        <w:t>r</w:t>
      </w:r>
      <w:r w:rsidR="00057E51" w:rsidRPr="00D23E46">
        <w:rPr>
          <w:rFonts w:ascii="Book Antiqua" w:eastAsia="Book Antiqua" w:hAnsi="Book Antiqua" w:cs="Book Antiqua"/>
        </w:rPr>
        <w:t>e</w:t>
      </w:r>
      <w:r w:rsidR="00057E51" w:rsidRPr="00D23E46">
        <w:rPr>
          <w:rFonts w:ascii="Book Antiqua" w:eastAsia="Book Antiqua" w:hAnsi="Book Antiqua" w:cs="Book Antiqua"/>
          <w:spacing w:val="-5"/>
        </w:rPr>
        <w:t xml:space="preserve"> </w:t>
      </w:r>
      <w:r w:rsidR="00057E51" w:rsidRPr="00D23E46">
        <w:rPr>
          <w:rFonts w:ascii="Book Antiqua" w:eastAsia="Book Antiqua" w:hAnsi="Book Antiqua" w:cs="Book Antiqua"/>
        </w:rPr>
        <w:t xml:space="preserve">for </w:t>
      </w:r>
      <w:r w:rsidR="00057E51" w:rsidRPr="00D23E46">
        <w:rPr>
          <w:rFonts w:ascii="Book Antiqua" w:eastAsia="Book Antiqua" w:hAnsi="Book Antiqua" w:cs="Book Antiqua"/>
          <w:spacing w:val="-1"/>
        </w:rPr>
        <w:t>s</w:t>
      </w:r>
      <w:r w:rsidR="00057E51" w:rsidRPr="00D23E46">
        <w:rPr>
          <w:rFonts w:ascii="Book Antiqua" w:eastAsia="Book Antiqua" w:hAnsi="Book Antiqua" w:cs="Book Antiqua"/>
        </w:rPr>
        <w:t>e</w:t>
      </w:r>
      <w:r w:rsidR="00057E51" w:rsidRPr="00D23E46">
        <w:rPr>
          <w:rFonts w:ascii="Book Antiqua" w:eastAsia="Book Antiqua" w:hAnsi="Book Antiqua" w:cs="Book Antiqua"/>
          <w:spacing w:val="1"/>
        </w:rPr>
        <w:t>tt</w:t>
      </w:r>
      <w:r w:rsidR="00057E51" w:rsidRPr="00D23E46">
        <w:rPr>
          <w:rFonts w:ascii="Book Antiqua" w:eastAsia="Book Antiqua" w:hAnsi="Book Antiqua" w:cs="Book Antiqua"/>
        </w:rPr>
        <w:t>i</w:t>
      </w:r>
      <w:r w:rsidR="00057E51" w:rsidRPr="00D23E46">
        <w:rPr>
          <w:rFonts w:ascii="Book Antiqua" w:eastAsia="Book Antiqua" w:hAnsi="Book Antiqua" w:cs="Book Antiqua"/>
          <w:spacing w:val="-1"/>
        </w:rPr>
        <w:t>n</w:t>
      </w:r>
      <w:r w:rsidR="00057E51" w:rsidRPr="00D23E46">
        <w:rPr>
          <w:rFonts w:ascii="Book Antiqua" w:eastAsia="Book Antiqua" w:hAnsi="Book Antiqua" w:cs="Book Antiqua"/>
        </w:rPr>
        <w:t>g</w:t>
      </w:r>
      <w:r w:rsidR="00057E51" w:rsidRPr="00D23E46">
        <w:rPr>
          <w:rFonts w:ascii="Book Antiqua" w:eastAsia="Book Antiqua" w:hAnsi="Book Antiqua" w:cs="Book Antiqua"/>
          <w:spacing w:val="1"/>
        </w:rPr>
        <w:t xml:space="preserve"> </w:t>
      </w:r>
      <w:r w:rsidR="00057E51" w:rsidRPr="00D23E46">
        <w:rPr>
          <w:rFonts w:ascii="Book Antiqua" w:eastAsia="Book Antiqua" w:hAnsi="Book Antiqua" w:cs="Book Antiqua"/>
        </w:rPr>
        <w:t>u</w:t>
      </w:r>
      <w:r w:rsidR="00057E51" w:rsidRPr="00D23E46">
        <w:rPr>
          <w:rFonts w:ascii="Book Antiqua" w:eastAsia="Book Antiqua" w:hAnsi="Book Antiqua" w:cs="Book Antiqua"/>
          <w:spacing w:val="-1"/>
        </w:rPr>
        <w:t>n</w:t>
      </w:r>
      <w:r w:rsidR="00057E51" w:rsidRPr="00D23E46">
        <w:rPr>
          <w:rFonts w:ascii="Book Antiqua" w:eastAsia="Book Antiqua" w:hAnsi="Book Antiqua" w:cs="Book Antiqua"/>
        </w:rPr>
        <w:t>ilate</w:t>
      </w:r>
      <w:r w:rsidR="00057E51" w:rsidRPr="00D23E46">
        <w:rPr>
          <w:rFonts w:ascii="Book Antiqua" w:eastAsia="Book Antiqua" w:hAnsi="Book Antiqua" w:cs="Book Antiqua"/>
          <w:spacing w:val="1"/>
        </w:rPr>
        <w:t>r</w:t>
      </w:r>
      <w:r w:rsidR="00057E51" w:rsidRPr="00D23E46">
        <w:rPr>
          <w:rFonts w:ascii="Book Antiqua" w:eastAsia="Book Antiqua" w:hAnsi="Book Antiqua" w:cs="Book Antiqua"/>
        </w:rPr>
        <w:t xml:space="preserve">al </w:t>
      </w:r>
      <w:r w:rsidR="00057E51" w:rsidRPr="00D23E46">
        <w:rPr>
          <w:rFonts w:ascii="Book Antiqua" w:eastAsia="Book Antiqua" w:hAnsi="Book Antiqua" w:cs="Book Antiqua"/>
          <w:spacing w:val="-1"/>
        </w:rPr>
        <w:t>h</w:t>
      </w:r>
      <w:r w:rsidR="00057E51" w:rsidRPr="00D23E46">
        <w:rPr>
          <w:rFonts w:ascii="Book Antiqua" w:eastAsia="Book Antiqua" w:hAnsi="Book Antiqua" w:cs="Book Antiqua"/>
        </w:rPr>
        <w:t>ea</w:t>
      </w:r>
      <w:r w:rsidR="00057E51" w:rsidRPr="00D23E46">
        <w:rPr>
          <w:rFonts w:ascii="Book Antiqua" w:eastAsia="Book Antiqua" w:hAnsi="Book Antiqua" w:cs="Book Antiqua"/>
          <w:spacing w:val="1"/>
        </w:rPr>
        <w:t>r</w:t>
      </w:r>
      <w:r w:rsidR="00057E51" w:rsidRPr="00D23E46">
        <w:rPr>
          <w:rFonts w:ascii="Book Antiqua" w:eastAsia="Book Antiqua" w:hAnsi="Book Antiqua" w:cs="Book Antiqua"/>
          <w:spacing w:val="-3"/>
        </w:rPr>
        <w:t>i</w:t>
      </w:r>
      <w:r w:rsidR="00057E51" w:rsidRPr="00D23E46">
        <w:rPr>
          <w:rFonts w:ascii="Book Antiqua" w:eastAsia="Book Antiqua" w:hAnsi="Book Antiqua" w:cs="Book Antiqua"/>
        </w:rPr>
        <w:t>ngs.</w:t>
      </w:r>
      <w:r w:rsidR="00D23E46" w:rsidRPr="00D23E46">
        <w:rPr>
          <w:rFonts w:ascii="Book Antiqua" w:eastAsia="Book Antiqua" w:hAnsi="Book Antiqua" w:cs="Book Antiqua"/>
        </w:rPr>
        <w:t xml:space="preserve"> </w:t>
      </w:r>
      <w:r w:rsidR="00D23E46">
        <w:rPr>
          <w:rFonts w:ascii="Book Antiqua" w:hAnsi="Book Antiqua" w:cs="Arial"/>
          <w:b/>
          <w:bCs/>
          <w:color w:val="000000"/>
          <w:szCs w:val="24"/>
        </w:rPr>
        <w:t xml:space="preserve"> Please note that t</w:t>
      </w:r>
      <w:r w:rsidR="00D23E46" w:rsidRPr="00D23E46">
        <w:rPr>
          <w:rFonts w:ascii="Book Antiqua" w:hAnsi="Book Antiqua" w:cs="Arial"/>
          <w:b/>
          <w:bCs/>
          <w:color w:val="000000"/>
          <w:szCs w:val="24"/>
        </w:rPr>
        <w:t xml:space="preserve">here is a maximum of </w:t>
      </w:r>
      <w:r w:rsidR="0051698D">
        <w:rPr>
          <w:rFonts w:ascii="Book Antiqua" w:hAnsi="Book Antiqua" w:cs="Arial"/>
          <w:b/>
          <w:bCs/>
          <w:color w:val="000000"/>
          <w:szCs w:val="24"/>
        </w:rPr>
        <w:t>ten (10)</w:t>
      </w:r>
      <w:r w:rsidR="00D23E46" w:rsidRPr="00D23E46">
        <w:rPr>
          <w:rFonts w:ascii="Book Antiqua" w:hAnsi="Book Antiqua" w:cs="Arial"/>
          <w:b/>
          <w:bCs/>
          <w:color w:val="000000"/>
          <w:szCs w:val="24"/>
        </w:rPr>
        <w:t xml:space="preserve"> cases set at ex </w:t>
      </w:r>
      <w:proofErr w:type="spellStart"/>
      <w:r w:rsidR="00D23E46" w:rsidRPr="00D23E46">
        <w:rPr>
          <w:rFonts w:ascii="Book Antiqua" w:hAnsi="Book Antiqua" w:cs="Arial"/>
          <w:b/>
          <w:bCs/>
          <w:color w:val="000000"/>
          <w:szCs w:val="24"/>
        </w:rPr>
        <w:t>parte</w:t>
      </w:r>
      <w:proofErr w:type="spellEnd"/>
      <w:r w:rsidR="00D23E46" w:rsidRPr="00D23E46">
        <w:rPr>
          <w:rFonts w:ascii="Book Antiqua" w:hAnsi="Book Antiqua" w:cs="Arial"/>
          <w:b/>
          <w:bCs/>
          <w:color w:val="000000"/>
          <w:szCs w:val="24"/>
        </w:rPr>
        <w:t>/ Short Matters</w:t>
      </w:r>
      <w:r w:rsidR="0051698D">
        <w:rPr>
          <w:rFonts w:ascii="Book Antiqua" w:hAnsi="Book Antiqua" w:cs="Arial"/>
          <w:b/>
          <w:bCs/>
          <w:color w:val="000000"/>
          <w:szCs w:val="24"/>
        </w:rPr>
        <w:t xml:space="preserve"> </w:t>
      </w:r>
      <w:r w:rsidR="00D23E46" w:rsidRPr="00D23E46">
        <w:rPr>
          <w:rFonts w:ascii="Book Antiqua" w:hAnsi="Book Antiqua" w:cs="Arial"/>
          <w:b/>
          <w:bCs/>
          <w:color w:val="000000"/>
          <w:szCs w:val="24"/>
        </w:rPr>
        <w:t>each day</w:t>
      </w:r>
      <w:r w:rsidR="0051698D">
        <w:rPr>
          <w:rFonts w:ascii="Book Antiqua" w:hAnsi="Book Antiqua" w:cs="Arial"/>
          <w:b/>
          <w:bCs/>
          <w:color w:val="000000"/>
          <w:szCs w:val="24"/>
        </w:rPr>
        <w:t xml:space="preserve"> during hearing weeks, and a maximum of six (6) cases set during trial weeks</w:t>
      </w:r>
      <w:r w:rsidR="00D23E46" w:rsidRPr="00D23E46">
        <w:rPr>
          <w:rFonts w:ascii="Book Antiqua" w:hAnsi="Book Antiqua" w:cs="Arial"/>
          <w:b/>
          <w:bCs/>
          <w:color w:val="000000"/>
          <w:szCs w:val="24"/>
        </w:rPr>
        <w:t>. Cases are set first come, first served in the order that the NOH was emailed to our office.</w:t>
      </w:r>
      <w:r w:rsidR="001F74E3">
        <w:rPr>
          <w:rFonts w:ascii="Book Antiqua" w:hAnsi="Book Antiqua" w:cs="Arial"/>
          <w:b/>
          <w:bCs/>
          <w:color w:val="000000"/>
          <w:szCs w:val="24"/>
        </w:rPr>
        <w:t xml:space="preserve"> </w:t>
      </w:r>
      <w:r w:rsidR="001F74E3">
        <w:rPr>
          <w:rFonts w:ascii="Book Antiqua" w:hAnsi="Book Antiqua" w:cs="Arial"/>
          <w:color w:val="000000"/>
          <w:szCs w:val="24"/>
        </w:rPr>
        <w:t xml:space="preserve">Each daily docket is viewable on </w:t>
      </w:r>
      <w:proofErr w:type="spellStart"/>
      <w:r w:rsidR="001F74E3">
        <w:rPr>
          <w:rFonts w:ascii="Book Antiqua" w:hAnsi="Book Antiqua" w:cs="Arial"/>
          <w:color w:val="000000"/>
          <w:szCs w:val="24"/>
        </w:rPr>
        <w:t>aiCalendar</w:t>
      </w:r>
      <w:proofErr w:type="spellEnd"/>
      <w:r w:rsidR="0051698D">
        <w:rPr>
          <w:rFonts w:ascii="Book Antiqua" w:hAnsi="Book Antiqua" w:cs="Arial"/>
          <w:color w:val="000000"/>
          <w:szCs w:val="24"/>
        </w:rPr>
        <w:t xml:space="preserve"> under “All Hearings”</w:t>
      </w:r>
      <w:r w:rsidR="001F74E3">
        <w:rPr>
          <w:rFonts w:ascii="Book Antiqua" w:hAnsi="Book Antiqua" w:cs="Arial"/>
          <w:color w:val="000000"/>
          <w:szCs w:val="24"/>
        </w:rPr>
        <w:t xml:space="preserve"> which displays how many cases are set on any given day.</w:t>
      </w:r>
    </w:p>
    <w:p w14:paraId="7B431314" w14:textId="6798C8DF" w:rsidR="005A41A0" w:rsidRDefault="005A41A0" w:rsidP="00D21020">
      <w:pPr>
        <w:widowControl w:val="0"/>
        <w:spacing w:line="253" w:lineRule="auto"/>
        <w:jc w:val="both"/>
        <w:rPr>
          <w:rFonts w:ascii="Book Antiqua" w:hAnsi="Book Antiqua" w:cs="Arial"/>
          <w:color w:val="000000"/>
          <w:szCs w:val="24"/>
        </w:rPr>
      </w:pPr>
    </w:p>
    <w:p w14:paraId="35A0B564" w14:textId="5FC7788E" w:rsidR="00D21020" w:rsidRPr="00D21020" w:rsidRDefault="008C4258" w:rsidP="00D21020">
      <w:pPr>
        <w:widowControl w:val="0"/>
        <w:spacing w:line="253" w:lineRule="auto"/>
        <w:jc w:val="both"/>
        <w:rPr>
          <w:rFonts w:ascii="Book Antiqua" w:hAnsi="Book Antiqua" w:cs="Arial"/>
          <w:color w:val="000000"/>
          <w:szCs w:val="24"/>
        </w:rPr>
      </w:pPr>
      <w:r>
        <w:rPr>
          <w:rFonts w:ascii="Book Antiqua" w:hAnsi="Book Antiqua" w:cs="Arial"/>
          <w:color w:val="000000"/>
          <w:szCs w:val="24"/>
        </w:rPr>
        <w:t xml:space="preserve">All court proceedings, except those occurring in </w:t>
      </w:r>
      <w:proofErr w:type="gramStart"/>
      <w:r>
        <w:rPr>
          <w:rFonts w:ascii="Book Antiqua" w:hAnsi="Book Antiqua" w:cs="Arial"/>
          <w:color w:val="000000"/>
          <w:szCs w:val="24"/>
        </w:rPr>
        <w:t xml:space="preserve">person, </w:t>
      </w:r>
      <w:r w:rsidR="00D21020">
        <w:rPr>
          <w:rFonts w:ascii="Book Antiqua" w:hAnsi="Book Antiqua" w:cs="Arial"/>
          <w:color w:val="000000"/>
          <w:szCs w:val="24"/>
        </w:rPr>
        <w:t xml:space="preserve"> are</w:t>
      </w:r>
      <w:proofErr w:type="gramEnd"/>
      <w:r w:rsidR="00D21020">
        <w:rPr>
          <w:rFonts w:ascii="Book Antiqua" w:hAnsi="Book Antiqua" w:cs="Arial"/>
          <w:color w:val="000000"/>
          <w:szCs w:val="24"/>
        </w:rPr>
        <w:t xml:space="preserve"> conducted virtually each day using the link provided below. This link must be included in the NOH.</w:t>
      </w:r>
    </w:p>
    <w:p w14:paraId="5920BB1E" w14:textId="77777777" w:rsidR="00057E51" w:rsidRPr="00147DEB" w:rsidRDefault="00057E51" w:rsidP="00057E51">
      <w:pPr>
        <w:spacing w:before="9" w:line="140" w:lineRule="exact"/>
        <w:rPr>
          <w:rFonts w:ascii="Book Antiqua" w:hAnsi="Book Antiqua"/>
        </w:rPr>
      </w:pPr>
    </w:p>
    <w:p w14:paraId="5EF16E02" w14:textId="77777777" w:rsidR="00F34BB7" w:rsidRPr="00F34BB7" w:rsidRDefault="00F34BB7" w:rsidP="00F34BB7">
      <w:pPr>
        <w:jc w:val="center"/>
        <w:rPr>
          <w:rFonts w:ascii="Book Antiqua" w:eastAsiaTheme="minorEastAsia" w:hAnsi="Book Antiqua"/>
          <w:noProof/>
          <w:szCs w:val="24"/>
        </w:rPr>
      </w:pPr>
      <w:r w:rsidRPr="00F34BB7">
        <w:rPr>
          <w:rFonts w:ascii="Book Antiqua" w:eastAsiaTheme="minorEastAsia" w:hAnsi="Book Antiqua"/>
          <w:noProof/>
          <w:szCs w:val="24"/>
        </w:rPr>
        <w:t>Hon. Patricia L. Strowbridge</w:t>
      </w:r>
    </w:p>
    <w:p w14:paraId="6F162C39" w14:textId="77777777" w:rsidR="00F34BB7" w:rsidRPr="00F34BB7" w:rsidRDefault="005C0325" w:rsidP="00F34BB7">
      <w:pPr>
        <w:jc w:val="center"/>
        <w:rPr>
          <w:rFonts w:ascii="Book Antiqua" w:eastAsiaTheme="minorEastAsia" w:hAnsi="Book Antiqua"/>
          <w:noProof/>
          <w:szCs w:val="24"/>
        </w:rPr>
      </w:pPr>
      <w:hyperlink r:id="rId13" w:history="1">
        <w:r w:rsidR="00F34BB7" w:rsidRPr="00F34BB7">
          <w:rPr>
            <w:rStyle w:val="Hyperlink"/>
            <w:rFonts w:ascii="Book Antiqua" w:eastAsiaTheme="minorEastAsia" w:hAnsi="Book Antiqua"/>
            <w:noProof/>
            <w:szCs w:val="24"/>
          </w:rPr>
          <w:t>https://ninthcircuit.webex.com/meet/DIV33</w:t>
        </w:r>
      </w:hyperlink>
      <w:r w:rsidR="00F34BB7" w:rsidRPr="00F34BB7">
        <w:rPr>
          <w:rFonts w:ascii="Book Antiqua" w:eastAsiaTheme="minorEastAsia" w:hAnsi="Book Antiqua"/>
          <w:noProof/>
          <w:szCs w:val="24"/>
        </w:rPr>
        <w:t xml:space="preserve"> | 23321288256</w:t>
      </w:r>
    </w:p>
    <w:p w14:paraId="4C25D2E4" w14:textId="77777777" w:rsidR="00F34BB7" w:rsidRPr="00F34BB7" w:rsidRDefault="00F34BB7" w:rsidP="00F34BB7">
      <w:pPr>
        <w:jc w:val="center"/>
        <w:rPr>
          <w:rFonts w:ascii="Book Antiqua" w:eastAsiaTheme="minorEastAsia" w:hAnsi="Book Antiqua"/>
          <w:noProof/>
          <w:szCs w:val="24"/>
        </w:rPr>
      </w:pPr>
    </w:p>
    <w:p w14:paraId="62185A0E" w14:textId="77777777" w:rsidR="00F34BB7" w:rsidRPr="00F34BB7" w:rsidRDefault="00F34BB7" w:rsidP="00F34BB7">
      <w:pPr>
        <w:jc w:val="center"/>
        <w:rPr>
          <w:rFonts w:ascii="Book Antiqua" w:eastAsiaTheme="minorEastAsia" w:hAnsi="Book Antiqua"/>
          <w:noProof/>
          <w:szCs w:val="24"/>
        </w:rPr>
      </w:pPr>
      <w:r w:rsidRPr="00F34BB7">
        <w:rPr>
          <w:rFonts w:ascii="Book Antiqua" w:eastAsiaTheme="minorEastAsia" w:hAnsi="Book Antiqua"/>
          <w:noProof/>
          <w:szCs w:val="24"/>
        </w:rPr>
        <w:t>Join by phone</w:t>
      </w:r>
    </w:p>
    <w:p w14:paraId="5B43BF99" w14:textId="77777777" w:rsidR="00F34BB7" w:rsidRPr="00F34BB7" w:rsidRDefault="00F34BB7" w:rsidP="00F34BB7">
      <w:pPr>
        <w:jc w:val="center"/>
        <w:rPr>
          <w:rFonts w:ascii="Book Antiqua" w:eastAsiaTheme="minorEastAsia" w:hAnsi="Book Antiqua"/>
          <w:noProof/>
          <w:szCs w:val="24"/>
        </w:rPr>
      </w:pPr>
      <w:r w:rsidRPr="00F34BB7">
        <w:rPr>
          <w:rFonts w:ascii="Book Antiqua" w:eastAsiaTheme="minorEastAsia" w:hAnsi="Book Antiqua"/>
          <w:noProof/>
          <w:szCs w:val="24"/>
        </w:rPr>
        <w:t>+1-904-900-2303 United States Toll (Jacksonville)</w:t>
      </w:r>
    </w:p>
    <w:p w14:paraId="511A3BBB" w14:textId="77777777" w:rsidR="00F34BB7" w:rsidRPr="00F34BB7" w:rsidRDefault="00F34BB7" w:rsidP="00F34BB7">
      <w:pPr>
        <w:jc w:val="center"/>
        <w:rPr>
          <w:rFonts w:ascii="Book Antiqua" w:eastAsiaTheme="minorEastAsia" w:hAnsi="Book Antiqua"/>
          <w:noProof/>
          <w:szCs w:val="24"/>
        </w:rPr>
      </w:pPr>
      <w:r w:rsidRPr="00F34BB7">
        <w:rPr>
          <w:rFonts w:ascii="Book Antiqua" w:eastAsiaTheme="minorEastAsia" w:hAnsi="Book Antiqua"/>
          <w:noProof/>
          <w:szCs w:val="24"/>
        </w:rPr>
        <w:t>Access code: 2332 128 8256</w:t>
      </w:r>
    </w:p>
    <w:p w14:paraId="3F306CF4" w14:textId="77777777" w:rsidR="00057E51" w:rsidRPr="00147DEB" w:rsidRDefault="00057E51" w:rsidP="00057E51">
      <w:pPr>
        <w:spacing w:before="14" w:line="280" w:lineRule="exact"/>
        <w:rPr>
          <w:rFonts w:ascii="Book Antiqua" w:hAnsi="Book Antiqua"/>
        </w:rPr>
      </w:pPr>
    </w:p>
    <w:p w14:paraId="3FD0903A" w14:textId="1569AE44" w:rsidR="00057E51" w:rsidRDefault="00057E51" w:rsidP="00057E51">
      <w:pPr>
        <w:spacing w:before="66" w:line="264" w:lineRule="auto"/>
        <w:ind w:right="72"/>
        <w:jc w:val="both"/>
        <w:rPr>
          <w:rFonts w:ascii="Book Antiqua" w:eastAsiaTheme="minorEastAsia" w:hAnsi="Book Antiqua"/>
          <w:b/>
          <w:bCs/>
          <w:noProof/>
          <w:szCs w:val="24"/>
        </w:rPr>
      </w:pPr>
      <w:r w:rsidRPr="00E45F4A">
        <w:rPr>
          <w:rFonts w:ascii="Book Antiqua" w:eastAsia="Book Antiqua" w:hAnsi="Book Antiqua" w:cs="Book Antiqua"/>
          <w:b/>
          <w:color w:val="000000"/>
        </w:rPr>
        <w:t>A</w:t>
      </w:r>
      <w:r w:rsidRPr="00E45F4A">
        <w:rPr>
          <w:rFonts w:ascii="Book Antiqua" w:eastAsia="Book Antiqua" w:hAnsi="Book Antiqua" w:cs="Book Antiqua"/>
          <w:b/>
          <w:color w:val="000000"/>
          <w:spacing w:val="1"/>
        </w:rPr>
        <w:t xml:space="preserve"> </w:t>
      </w:r>
      <w:r w:rsidRPr="00E45F4A">
        <w:rPr>
          <w:rFonts w:ascii="Book Antiqua" w:eastAsia="Book Antiqua" w:hAnsi="Book Antiqua" w:cs="Book Antiqua"/>
          <w:b/>
          <w:color w:val="000000"/>
          <w:spacing w:val="-1"/>
        </w:rPr>
        <w:t>c</w:t>
      </w:r>
      <w:r w:rsidRPr="00E45F4A">
        <w:rPr>
          <w:rFonts w:ascii="Book Antiqua" w:eastAsia="Book Antiqua" w:hAnsi="Book Antiqua" w:cs="Book Antiqua"/>
          <w:b/>
          <w:color w:val="000000"/>
          <w:spacing w:val="1"/>
        </w:rPr>
        <w:t>o</w:t>
      </w:r>
      <w:r w:rsidRPr="00E45F4A">
        <w:rPr>
          <w:rFonts w:ascii="Book Antiqua" w:eastAsia="Book Antiqua" w:hAnsi="Book Antiqua" w:cs="Book Antiqua"/>
          <w:b/>
          <w:color w:val="000000"/>
        </w:rPr>
        <w:t>urte</w:t>
      </w:r>
      <w:r w:rsidRPr="00E45F4A">
        <w:rPr>
          <w:rFonts w:ascii="Book Antiqua" w:eastAsia="Book Antiqua" w:hAnsi="Book Antiqua" w:cs="Book Antiqua"/>
          <w:b/>
          <w:color w:val="000000"/>
          <w:spacing w:val="-1"/>
        </w:rPr>
        <w:t>s</w:t>
      </w:r>
      <w:r w:rsidRPr="00E45F4A">
        <w:rPr>
          <w:rFonts w:ascii="Book Antiqua" w:eastAsia="Book Antiqua" w:hAnsi="Book Antiqua" w:cs="Book Antiqua"/>
          <w:b/>
          <w:color w:val="000000"/>
        </w:rPr>
        <w:t>y</w:t>
      </w:r>
      <w:r w:rsidRPr="00E45F4A">
        <w:rPr>
          <w:rFonts w:ascii="Book Antiqua" w:eastAsia="Book Antiqua" w:hAnsi="Book Antiqua" w:cs="Book Antiqua"/>
          <w:b/>
          <w:color w:val="000000"/>
          <w:spacing w:val="1"/>
        </w:rPr>
        <w:t xml:space="preserve"> </w:t>
      </w:r>
      <w:r w:rsidRPr="00E45F4A">
        <w:rPr>
          <w:rFonts w:ascii="Book Antiqua" w:eastAsia="Book Antiqua" w:hAnsi="Book Antiqua" w:cs="Book Antiqua"/>
          <w:b/>
          <w:color w:val="000000"/>
          <w:spacing w:val="-1"/>
        </w:rPr>
        <w:t>c</w:t>
      </w:r>
      <w:r w:rsidRPr="00E45F4A">
        <w:rPr>
          <w:rFonts w:ascii="Book Antiqua" w:eastAsia="Book Antiqua" w:hAnsi="Book Antiqua" w:cs="Book Antiqua"/>
          <w:b/>
          <w:color w:val="000000"/>
          <w:spacing w:val="1"/>
        </w:rPr>
        <w:t>o</w:t>
      </w:r>
      <w:r w:rsidRPr="00E45F4A">
        <w:rPr>
          <w:rFonts w:ascii="Book Antiqua" w:eastAsia="Book Antiqua" w:hAnsi="Book Antiqua" w:cs="Book Antiqua"/>
          <w:b/>
          <w:color w:val="000000"/>
        </w:rPr>
        <w:t>py</w:t>
      </w:r>
      <w:r w:rsidRPr="00E45F4A">
        <w:rPr>
          <w:rFonts w:ascii="Book Antiqua" w:eastAsia="Book Antiqua" w:hAnsi="Book Antiqua" w:cs="Book Antiqua"/>
          <w:b/>
          <w:color w:val="000000"/>
          <w:spacing w:val="1"/>
        </w:rPr>
        <w:t xml:space="preserve"> o</w:t>
      </w:r>
      <w:r w:rsidRPr="00E45F4A">
        <w:rPr>
          <w:rFonts w:ascii="Book Antiqua" w:eastAsia="Book Antiqua" w:hAnsi="Book Antiqua" w:cs="Book Antiqua"/>
          <w:b/>
          <w:color w:val="000000"/>
        </w:rPr>
        <w:t xml:space="preserve">f </w:t>
      </w:r>
      <w:r w:rsidRPr="00E45F4A">
        <w:rPr>
          <w:rFonts w:ascii="Book Antiqua" w:eastAsia="Book Antiqua" w:hAnsi="Book Antiqua" w:cs="Book Antiqua"/>
          <w:b/>
          <w:color w:val="000000"/>
          <w:spacing w:val="1"/>
        </w:rPr>
        <w:t>t</w:t>
      </w:r>
      <w:r w:rsidRPr="00E45F4A">
        <w:rPr>
          <w:rFonts w:ascii="Book Antiqua" w:eastAsia="Book Antiqua" w:hAnsi="Book Antiqua" w:cs="Book Antiqua"/>
          <w:b/>
          <w:color w:val="000000"/>
        </w:rPr>
        <w:t xml:space="preserve">he </w:t>
      </w:r>
      <w:r w:rsidRPr="00E45F4A">
        <w:rPr>
          <w:rFonts w:ascii="Book Antiqua" w:eastAsia="Book Antiqua" w:hAnsi="Book Antiqua" w:cs="Book Antiqua"/>
          <w:b/>
          <w:color w:val="000000"/>
          <w:spacing w:val="-1"/>
        </w:rPr>
        <w:t>N</w:t>
      </w:r>
      <w:r w:rsidRPr="00E45F4A">
        <w:rPr>
          <w:rFonts w:ascii="Book Antiqua" w:eastAsia="Book Antiqua" w:hAnsi="Book Antiqua" w:cs="Book Antiqua"/>
          <w:b/>
          <w:color w:val="000000"/>
          <w:spacing w:val="1"/>
        </w:rPr>
        <w:t>o</w:t>
      </w:r>
      <w:r w:rsidRPr="00E45F4A">
        <w:rPr>
          <w:rFonts w:ascii="Book Antiqua" w:eastAsia="Book Antiqua" w:hAnsi="Book Antiqua" w:cs="Book Antiqua"/>
          <w:b/>
          <w:color w:val="000000"/>
        </w:rPr>
        <w:t>t</w:t>
      </w:r>
      <w:r w:rsidRPr="00E45F4A">
        <w:rPr>
          <w:rFonts w:ascii="Book Antiqua" w:eastAsia="Book Antiqua" w:hAnsi="Book Antiqua" w:cs="Book Antiqua"/>
          <w:b/>
          <w:color w:val="000000"/>
          <w:spacing w:val="-1"/>
        </w:rPr>
        <w:t>ic</w:t>
      </w:r>
      <w:r w:rsidRPr="00E45F4A">
        <w:rPr>
          <w:rFonts w:ascii="Book Antiqua" w:eastAsia="Book Antiqua" w:hAnsi="Book Antiqua" w:cs="Book Antiqua"/>
          <w:b/>
          <w:color w:val="000000"/>
        </w:rPr>
        <w:t>e</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spacing w:val="1"/>
        </w:rPr>
        <w:t>o</w:t>
      </w:r>
      <w:r w:rsidRPr="00E45F4A">
        <w:rPr>
          <w:rFonts w:ascii="Book Antiqua" w:eastAsia="Book Antiqua" w:hAnsi="Book Antiqua" w:cs="Book Antiqua"/>
          <w:b/>
          <w:color w:val="000000"/>
        </w:rPr>
        <w:t xml:space="preserve">f </w:t>
      </w:r>
      <w:r w:rsidRPr="00E45F4A">
        <w:rPr>
          <w:rFonts w:ascii="Book Antiqua" w:eastAsia="Book Antiqua" w:hAnsi="Book Antiqua" w:cs="Book Antiqua"/>
          <w:b/>
          <w:color w:val="000000"/>
          <w:spacing w:val="-1"/>
        </w:rPr>
        <w:t>H</w:t>
      </w:r>
      <w:r w:rsidRPr="00E45F4A">
        <w:rPr>
          <w:rFonts w:ascii="Book Antiqua" w:eastAsia="Book Antiqua" w:hAnsi="Book Antiqua" w:cs="Book Antiqua"/>
          <w:b/>
          <w:color w:val="000000"/>
        </w:rPr>
        <w:t>eari</w:t>
      </w:r>
      <w:r w:rsidRPr="00E45F4A">
        <w:rPr>
          <w:rFonts w:ascii="Book Antiqua" w:eastAsia="Book Antiqua" w:hAnsi="Book Antiqua" w:cs="Book Antiqua"/>
          <w:b/>
          <w:color w:val="000000"/>
          <w:spacing w:val="-1"/>
        </w:rPr>
        <w:t>n</w:t>
      </w:r>
      <w:r w:rsidRPr="00E45F4A">
        <w:rPr>
          <w:rFonts w:ascii="Book Antiqua" w:eastAsia="Book Antiqua" w:hAnsi="Book Antiqua" w:cs="Book Antiqua"/>
          <w:b/>
          <w:color w:val="000000"/>
          <w:spacing w:val="3"/>
        </w:rPr>
        <w:t>g</w:t>
      </w:r>
      <w:r w:rsidRPr="00E45F4A">
        <w:rPr>
          <w:rFonts w:ascii="Book Antiqua" w:eastAsia="Book Antiqua" w:hAnsi="Book Antiqua" w:cs="Book Antiqua"/>
          <w:b/>
          <w:color w:val="000000"/>
        </w:rPr>
        <w:t>, i</w:t>
      </w:r>
      <w:r w:rsidRPr="00E45F4A">
        <w:rPr>
          <w:rFonts w:ascii="Book Antiqua" w:eastAsia="Book Antiqua" w:hAnsi="Book Antiqua" w:cs="Book Antiqua"/>
          <w:b/>
          <w:color w:val="000000"/>
          <w:spacing w:val="-1"/>
        </w:rPr>
        <w:t>nc</w:t>
      </w:r>
      <w:r w:rsidRPr="00E45F4A">
        <w:rPr>
          <w:rFonts w:ascii="Book Antiqua" w:eastAsia="Book Antiqua" w:hAnsi="Book Antiqua" w:cs="Book Antiqua"/>
          <w:b/>
          <w:color w:val="000000"/>
        </w:rPr>
        <w:t>l</w:t>
      </w:r>
      <w:r w:rsidRPr="00E45F4A">
        <w:rPr>
          <w:rFonts w:ascii="Book Antiqua" w:eastAsia="Book Antiqua" w:hAnsi="Book Antiqua" w:cs="Book Antiqua"/>
          <w:b/>
          <w:color w:val="000000"/>
          <w:spacing w:val="1"/>
        </w:rPr>
        <w:t>u</w:t>
      </w:r>
      <w:r w:rsidRPr="00E45F4A">
        <w:rPr>
          <w:rFonts w:ascii="Book Antiqua" w:eastAsia="Book Antiqua" w:hAnsi="Book Antiqua" w:cs="Book Antiqua"/>
          <w:b/>
          <w:color w:val="000000"/>
        </w:rPr>
        <w:t>d</w:t>
      </w:r>
      <w:r w:rsidRPr="00E45F4A">
        <w:rPr>
          <w:rFonts w:ascii="Book Antiqua" w:eastAsia="Book Antiqua" w:hAnsi="Book Antiqua" w:cs="Book Antiqua"/>
          <w:b/>
          <w:color w:val="000000"/>
          <w:spacing w:val="-1"/>
        </w:rPr>
        <w:t>i</w:t>
      </w:r>
      <w:r w:rsidRPr="00E45F4A">
        <w:rPr>
          <w:rFonts w:ascii="Book Antiqua" w:eastAsia="Book Antiqua" w:hAnsi="Book Antiqua" w:cs="Book Antiqua"/>
          <w:b/>
          <w:color w:val="000000"/>
        </w:rPr>
        <w:t>ng</w:t>
      </w:r>
      <w:r w:rsidRPr="00E45F4A">
        <w:rPr>
          <w:rFonts w:ascii="Book Antiqua" w:eastAsia="Book Antiqua" w:hAnsi="Book Antiqua" w:cs="Book Antiqua"/>
          <w:b/>
          <w:color w:val="000000"/>
          <w:spacing w:val="1"/>
        </w:rPr>
        <w:t xml:space="preserve"> </w:t>
      </w:r>
      <w:r w:rsidRPr="00E45F4A">
        <w:rPr>
          <w:rFonts w:ascii="Book Antiqua" w:eastAsia="Book Antiqua" w:hAnsi="Book Antiqua" w:cs="Book Antiqua"/>
          <w:b/>
          <w:color w:val="000000"/>
        </w:rPr>
        <w:t>t</w:t>
      </w:r>
      <w:r w:rsidRPr="00E45F4A">
        <w:rPr>
          <w:rFonts w:ascii="Book Antiqua" w:eastAsia="Book Antiqua" w:hAnsi="Book Antiqua" w:cs="Book Antiqua"/>
          <w:b/>
          <w:color w:val="000000"/>
          <w:spacing w:val="-1"/>
        </w:rPr>
        <w:t>h</w:t>
      </w:r>
      <w:r w:rsidRPr="00E45F4A">
        <w:rPr>
          <w:rFonts w:ascii="Book Antiqua" w:eastAsia="Book Antiqua" w:hAnsi="Book Antiqua" w:cs="Book Antiqua"/>
          <w:b/>
          <w:color w:val="000000"/>
        </w:rPr>
        <w:t>e</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abo</w:t>
      </w:r>
      <w:r w:rsidRPr="00E45F4A">
        <w:rPr>
          <w:rFonts w:ascii="Book Antiqua" w:eastAsia="Book Antiqua" w:hAnsi="Book Antiqua" w:cs="Book Antiqua"/>
          <w:b/>
          <w:color w:val="000000"/>
          <w:spacing w:val="1"/>
        </w:rPr>
        <w:t>v</w:t>
      </w:r>
      <w:r w:rsidRPr="00E45F4A">
        <w:rPr>
          <w:rFonts w:ascii="Book Antiqua" w:eastAsia="Book Antiqua" w:hAnsi="Book Antiqua" w:cs="Book Antiqua"/>
          <w:b/>
          <w:color w:val="000000"/>
        </w:rPr>
        <w:t xml:space="preserve">e </w:t>
      </w:r>
      <w:r w:rsidR="00F34BB7">
        <w:rPr>
          <w:rFonts w:ascii="Book Antiqua" w:eastAsia="Book Antiqua" w:hAnsi="Book Antiqua" w:cs="Book Antiqua"/>
          <w:b/>
          <w:color w:val="000000"/>
          <w:spacing w:val="-1"/>
        </w:rPr>
        <w:t>videoconference information</w:t>
      </w:r>
      <w:r w:rsidRPr="00E45F4A">
        <w:rPr>
          <w:rFonts w:ascii="Book Antiqua" w:eastAsia="Book Antiqua" w:hAnsi="Book Antiqua" w:cs="Book Antiqua"/>
          <w:b/>
          <w:color w:val="000000"/>
        </w:rPr>
        <w:t>,</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mu</w:t>
      </w:r>
      <w:r w:rsidRPr="00E45F4A">
        <w:rPr>
          <w:rFonts w:ascii="Book Antiqua" w:eastAsia="Book Antiqua" w:hAnsi="Book Antiqua" w:cs="Book Antiqua"/>
          <w:b/>
          <w:color w:val="000000"/>
          <w:spacing w:val="-1"/>
        </w:rPr>
        <w:t>s</w:t>
      </w:r>
      <w:r w:rsidRPr="00E45F4A">
        <w:rPr>
          <w:rFonts w:ascii="Book Antiqua" w:eastAsia="Book Antiqua" w:hAnsi="Book Antiqua" w:cs="Book Antiqua"/>
          <w:b/>
          <w:color w:val="000000"/>
        </w:rPr>
        <w:t>t</w:t>
      </w:r>
      <w:r w:rsidRPr="00E45F4A">
        <w:rPr>
          <w:rFonts w:ascii="Book Antiqua" w:eastAsia="Book Antiqua" w:hAnsi="Book Antiqua" w:cs="Book Antiqua"/>
          <w:b/>
          <w:color w:val="000000"/>
          <w:spacing w:val="-3"/>
        </w:rPr>
        <w:t xml:space="preserve"> </w:t>
      </w:r>
      <w:r w:rsidRPr="00E45F4A">
        <w:rPr>
          <w:rFonts w:ascii="Book Antiqua" w:eastAsia="Book Antiqua" w:hAnsi="Book Antiqua" w:cs="Book Antiqua"/>
          <w:b/>
          <w:color w:val="000000"/>
        </w:rPr>
        <w:t>be</w:t>
      </w:r>
      <w:r w:rsidRPr="00E45F4A">
        <w:rPr>
          <w:rFonts w:ascii="Book Antiqua" w:eastAsia="Book Antiqua" w:hAnsi="Book Antiqua" w:cs="Book Antiqua"/>
          <w:b/>
          <w:color w:val="000000"/>
          <w:spacing w:val="-3"/>
        </w:rPr>
        <w:t xml:space="preserve"> </w:t>
      </w:r>
      <w:r w:rsidRPr="00E45F4A">
        <w:rPr>
          <w:rFonts w:ascii="Book Antiqua" w:eastAsia="Book Antiqua" w:hAnsi="Book Antiqua" w:cs="Book Antiqua"/>
          <w:b/>
          <w:color w:val="000000"/>
        </w:rPr>
        <w:t>pr</w:t>
      </w:r>
      <w:r w:rsidRPr="00E45F4A">
        <w:rPr>
          <w:rFonts w:ascii="Book Antiqua" w:eastAsia="Book Antiqua" w:hAnsi="Book Antiqua" w:cs="Book Antiqua"/>
          <w:b/>
          <w:color w:val="000000"/>
          <w:spacing w:val="1"/>
        </w:rPr>
        <w:t>ov</w:t>
      </w:r>
      <w:r w:rsidRPr="00E45F4A">
        <w:rPr>
          <w:rFonts w:ascii="Book Antiqua" w:eastAsia="Book Antiqua" w:hAnsi="Book Antiqua" w:cs="Book Antiqua"/>
          <w:b/>
          <w:color w:val="000000"/>
          <w:spacing w:val="-3"/>
        </w:rPr>
        <w:t>i</w:t>
      </w:r>
      <w:r w:rsidRPr="00E45F4A">
        <w:rPr>
          <w:rFonts w:ascii="Book Antiqua" w:eastAsia="Book Antiqua" w:hAnsi="Book Antiqua" w:cs="Book Antiqua"/>
          <w:b/>
          <w:color w:val="000000"/>
        </w:rPr>
        <w:t>ded</w:t>
      </w:r>
      <w:r w:rsidRPr="00E45F4A">
        <w:rPr>
          <w:rFonts w:ascii="Book Antiqua" w:eastAsia="Book Antiqua" w:hAnsi="Book Antiqua" w:cs="Book Antiqua"/>
          <w:b/>
          <w:color w:val="000000"/>
          <w:spacing w:val="-3"/>
        </w:rPr>
        <w:t xml:space="preserve"> </w:t>
      </w:r>
      <w:r w:rsidRPr="00E45F4A">
        <w:rPr>
          <w:rFonts w:ascii="Book Antiqua" w:eastAsia="Book Antiqua" w:hAnsi="Book Antiqua" w:cs="Book Antiqua"/>
          <w:b/>
          <w:color w:val="000000"/>
        </w:rPr>
        <w:t>to</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t</w:t>
      </w:r>
      <w:r w:rsidRPr="00E45F4A">
        <w:rPr>
          <w:rFonts w:ascii="Book Antiqua" w:eastAsia="Book Antiqua" w:hAnsi="Book Antiqua" w:cs="Book Antiqua"/>
          <w:b/>
          <w:color w:val="000000"/>
          <w:spacing w:val="-1"/>
        </w:rPr>
        <w:t>h</w:t>
      </w:r>
      <w:r w:rsidRPr="00E45F4A">
        <w:rPr>
          <w:rFonts w:ascii="Book Antiqua" w:eastAsia="Book Antiqua" w:hAnsi="Book Antiqua" w:cs="Book Antiqua"/>
          <w:b/>
          <w:color w:val="000000"/>
        </w:rPr>
        <w:t>e</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 xml:space="preserve">Court at least </w:t>
      </w:r>
      <w:r w:rsidR="00F34BB7">
        <w:rPr>
          <w:rFonts w:ascii="Book Antiqua" w:eastAsia="Book Antiqua" w:hAnsi="Book Antiqua" w:cs="Book Antiqua"/>
          <w:b/>
          <w:color w:val="000000"/>
        </w:rPr>
        <w:t>three (3) business days</w:t>
      </w:r>
      <w:r w:rsidRPr="00E45F4A">
        <w:rPr>
          <w:rFonts w:ascii="Book Antiqua" w:eastAsia="Book Antiqua" w:hAnsi="Book Antiqua" w:cs="Book Antiqua"/>
          <w:b/>
          <w:color w:val="000000"/>
          <w:spacing w:val="-3"/>
        </w:rPr>
        <w:t xml:space="preserve"> </w:t>
      </w:r>
      <w:r w:rsidRPr="00E45F4A">
        <w:rPr>
          <w:rFonts w:ascii="Book Antiqua" w:eastAsia="Book Antiqua" w:hAnsi="Book Antiqua" w:cs="Book Antiqua"/>
          <w:b/>
          <w:color w:val="000000"/>
        </w:rPr>
        <w:t>in</w:t>
      </w:r>
      <w:r w:rsidRPr="00E45F4A">
        <w:rPr>
          <w:rFonts w:ascii="Book Antiqua" w:eastAsia="Book Antiqua" w:hAnsi="Book Antiqua" w:cs="Book Antiqua"/>
          <w:b/>
          <w:color w:val="000000"/>
          <w:spacing w:val="-3"/>
        </w:rPr>
        <w:t xml:space="preserve"> </w:t>
      </w:r>
      <w:r w:rsidRPr="00E45F4A">
        <w:rPr>
          <w:rFonts w:ascii="Book Antiqua" w:eastAsia="Book Antiqua" w:hAnsi="Book Antiqua" w:cs="Book Antiqua"/>
          <w:b/>
          <w:color w:val="000000"/>
        </w:rPr>
        <w:t>a</w:t>
      </w:r>
      <w:r w:rsidRPr="00E45F4A">
        <w:rPr>
          <w:rFonts w:ascii="Book Antiqua" w:eastAsia="Book Antiqua" w:hAnsi="Book Antiqua" w:cs="Book Antiqua"/>
          <w:b/>
          <w:color w:val="000000"/>
          <w:spacing w:val="-3"/>
        </w:rPr>
        <w:t>d</w:t>
      </w:r>
      <w:r w:rsidRPr="00E45F4A">
        <w:rPr>
          <w:rFonts w:ascii="Book Antiqua" w:eastAsia="Book Antiqua" w:hAnsi="Book Antiqua" w:cs="Book Antiqua"/>
          <w:b/>
          <w:color w:val="000000"/>
          <w:spacing w:val="1"/>
        </w:rPr>
        <w:t>v</w:t>
      </w:r>
      <w:r w:rsidRPr="00E45F4A">
        <w:rPr>
          <w:rFonts w:ascii="Book Antiqua" w:eastAsia="Book Antiqua" w:hAnsi="Book Antiqua" w:cs="Book Antiqua"/>
          <w:b/>
          <w:color w:val="000000"/>
        </w:rPr>
        <w:t>an</w:t>
      </w:r>
      <w:r w:rsidRPr="00E45F4A">
        <w:rPr>
          <w:rFonts w:ascii="Book Antiqua" w:eastAsia="Book Antiqua" w:hAnsi="Book Antiqua" w:cs="Book Antiqua"/>
          <w:b/>
          <w:color w:val="000000"/>
          <w:spacing w:val="-1"/>
        </w:rPr>
        <w:t>c</w:t>
      </w:r>
      <w:r w:rsidRPr="00E45F4A">
        <w:rPr>
          <w:rFonts w:ascii="Book Antiqua" w:eastAsia="Book Antiqua" w:hAnsi="Book Antiqua" w:cs="Book Antiqua"/>
          <w:b/>
          <w:color w:val="000000"/>
        </w:rPr>
        <w:t>e</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spacing w:val="1"/>
        </w:rPr>
        <w:t>o</w:t>
      </w:r>
      <w:r w:rsidRPr="00E45F4A">
        <w:rPr>
          <w:rFonts w:ascii="Book Antiqua" w:eastAsia="Book Antiqua" w:hAnsi="Book Antiqua" w:cs="Book Antiqua"/>
          <w:b/>
          <w:color w:val="000000"/>
        </w:rPr>
        <w:t>f</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t</w:t>
      </w:r>
      <w:r w:rsidRPr="00E45F4A">
        <w:rPr>
          <w:rFonts w:ascii="Book Antiqua" w:eastAsia="Book Antiqua" w:hAnsi="Book Antiqua" w:cs="Book Antiqua"/>
          <w:b/>
          <w:color w:val="000000"/>
          <w:spacing w:val="-1"/>
        </w:rPr>
        <w:t>h</w:t>
      </w:r>
      <w:r w:rsidRPr="00E45F4A">
        <w:rPr>
          <w:rFonts w:ascii="Book Antiqua" w:eastAsia="Book Antiqua" w:hAnsi="Book Antiqua" w:cs="Book Antiqua"/>
          <w:b/>
          <w:color w:val="000000"/>
        </w:rPr>
        <w:t>e</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hear</w:t>
      </w:r>
      <w:r w:rsidRPr="00E45F4A">
        <w:rPr>
          <w:rFonts w:ascii="Book Antiqua" w:eastAsia="Book Antiqua" w:hAnsi="Book Antiqua" w:cs="Book Antiqua"/>
          <w:b/>
          <w:color w:val="000000"/>
          <w:spacing w:val="-1"/>
        </w:rPr>
        <w:t>i</w:t>
      </w:r>
      <w:r w:rsidRPr="00E45F4A">
        <w:rPr>
          <w:rFonts w:ascii="Book Antiqua" w:eastAsia="Book Antiqua" w:hAnsi="Book Antiqua" w:cs="Book Antiqua"/>
          <w:b/>
          <w:color w:val="000000"/>
          <w:spacing w:val="-3"/>
        </w:rPr>
        <w:t>n</w:t>
      </w:r>
      <w:r w:rsidRPr="00E45F4A">
        <w:rPr>
          <w:rFonts w:ascii="Book Antiqua" w:eastAsia="Book Antiqua" w:hAnsi="Book Antiqua" w:cs="Book Antiqua"/>
          <w:b/>
          <w:color w:val="000000"/>
        </w:rPr>
        <w:t>g by</w:t>
      </w:r>
      <w:r w:rsidRPr="00E45F4A">
        <w:rPr>
          <w:rFonts w:ascii="Book Antiqua" w:eastAsia="Book Antiqua" w:hAnsi="Book Antiqua" w:cs="Book Antiqua"/>
          <w:b/>
          <w:color w:val="000000"/>
          <w:spacing w:val="2"/>
        </w:rPr>
        <w:t xml:space="preserve"> </w:t>
      </w:r>
      <w:r w:rsidRPr="00E45F4A">
        <w:rPr>
          <w:rFonts w:ascii="Book Antiqua" w:eastAsia="Book Antiqua" w:hAnsi="Book Antiqua" w:cs="Book Antiqua"/>
          <w:b/>
          <w:color w:val="000000"/>
        </w:rPr>
        <w:t>email to</w:t>
      </w:r>
      <w:r w:rsidRPr="00E45F4A">
        <w:rPr>
          <w:rFonts w:ascii="Book Antiqua" w:eastAsia="Book Antiqua" w:hAnsi="Book Antiqua" w:cs="Book Antiqua"/>
          <w:b/>
          <w:color w:val="000000"/>
          <w:spacing w:val="4"/>
        </w:rPr>
        <w:t xml:space="preserve"> </w:t>
      </w:r>
      <w:hyperlink r:id="rId14" w:history="1">
        <w:r w:rsidR="00F34BB7" w:rsidRPr="004D16E5">
          <w:rPr>
            <w:rStyle w:val="Hyperlink"/>
            <w:rFonts w:ascii="Book Antiqua" w:eastAsia="Book Antiqua" w:hAnsi="Book Antiqua" w:cs="Book Antiqua"/>
            <w:b/>
            <w:spacing w:val="-1"/>
          </w:rPr>
          <w:t>33orange@ninthcircuit.org</w:t>
        </w:r>
        <w:r w:rsidR="00F34BB7" w:rsidRPr="004D16E5">
          <w:rPr>
            <w:rStyle w:val="Hyperlink"/>
            <w:rFonts w:ascii="Book Antiqua" w:eastAsia="Book Antiqua" w:hAnsi="Book Antiqua" w:cs="Book Antiqua"/>
            <w:b/>
          </w:rPr>
          <w:t>.</w:t>
        </w:r>
      </w:hyperlink>
      <w:r w:rsidRPr="00E45F4A">
        <w:rPr>
          <w:rFonts w:ascii="Book Antiqua" w:eastAsia="Book Antiqua" w:hAnsi="Book Antiqua" w:cs="Book Antiqua"/>
          <w:b/>
          <w:color w:val="000000"/>
        </w:rPr>
        <w:t xml:space="preserve"> </w:t>
      </w:r>
      <w:r w:rsidRPr="00E45F4A">
        <w:rPr>
          <w:rFonts w:ascii="Book Antiqua" w:eastAsia="Book Antiqua" w:hAnsi="Book Antiqua" w:cs="Book Antiqua"/>
          <w:b/>
          <w:color w:val="000000"/>
          <w:spacing w:val="23"/>
        </w:rPr>
        <w:t xml:space="preserve"> </w:t>
      </w:r>
      <w:r w:rsidRPr="00E45F4A">
        <w:rPr>
          <w:rFonts w:ascii="Book Antiqua" w:eastAsia="Book Antiqua" w:hAnsi="Book Antiqua" w:cs="Book Antiqua"/>
          <w:b/>
          <w:color w:val="000000"/>
          <w:u w:val="single"/>
        </w:rPr>
        <w:t>If</w:t>
      </w:r>
      <w:r w:rsidRPr="00E45F4A">
        <w:rPr>
          <w:rFonts w:ascii="Book Antiqua" w:eastAsia="Book Antiqua" w:hAnsi="Book Antiqua" w:cs="Book Antiqua"/>
          <w:b/>
          <w:color w:val="000000"/>
          <w:spacing w:val="2"/>
          <w:u w:val="single"/>
        </w:rPr>
        <w:t xml:space="preserve"> </w:t>
      </w:r>
      <w:r w:rsidRPr="00E45F4A">
        <w:rPr>
          <w:rFonts w:ascii="Book Antiqua" w:eastAsia="Book Antiqua" w:hAnsi="Book Antiqua" w:cs="Book Antiqua"/>
          <w:b/>
          <w:color w:val="000000"/>
          <w:u w:val="single"/>
        </w:rPr>
        <w:t>a</w:t>
      </w:r>
      <w:r w:rsidRPr="00E45F4A">
        <w:rPr>
          <w:rFonts w:ascii="Book Antiqua" w:eastAsia="Book Antiqua" w:hAnsi="Book Antiqua" w:cs="Book Antiqua"/>
          <w:b/>
          <w:color w:val="000000"/>
          <w:spacing w:val="1"/>
          <w:u w:val="single"/>
        </w:rPr>
        <w:t xml:space="preserve"> </w:t>
      </w:r>
      <w:r w:rsidRPr="00E45F4A">
        <w:rPr>
          <w:rFonts w:ascii="Book Antiqua" w:eastAsia="Book Antiqua" w:hAnsi="Book Antiqua" w:cs="Book Antiqua"/>
          <w:b/>
          <w:color w:val="000000"/>
          <w:spacing w:val="-1"/>
          <w:u w:val="single"/>
        </w:rPr>
        <w:t>c</w:t>
      </w:r>
      <w:r w:rsidRPr="00E45F4A">
        <w:rPr>
          <w:rFonts w:ascii="Book Antiqua" w:eastAsia="Book Antiqua" w:hAnsi="Book Antiqua" w:cs="Book Antiqua"/>
          <w:b/>
          <w:color w:val="000000"/>
          <w:spacing w:val="1"/>
          <w:u w:val="single"/>
        </w:rPr>
        <w:t>o</w:t>
      </w:r>
      <w:r w:rsidRPr="00E45F4A">
        <w:rPr>
          <w:rFonts w:ascii="Book Antiqua" w:eastAsia="Book Antiqua" w:hAnsi="Book Antiqua" w:cs="Book Antiqua"/>
          <w:b/>
          <w:color w:val="000000"/>
          <w:u w:val="single"/>
        </w:rPr>
        <w:t>py</w:t>
      </w:r>
      <w:r w:rsidRPr="00E45F4A">
        <w:rPr>
          <w:rFonts w:ascii="Book Antiqua" w:eastAsia="Book Antiqua" w:hAnsi="Book Antiqua" w:cs="Book Antiqua"/>
          <w:b/>
          <w:color w:val="000000"/>
          <w:spacing w:val="2"/>
          <w:u w:val="single"/>
        </w:rPr>
        <w:t xml:space="preserve"> </w:t>
      </w:r>
      <w:r w:rsidRPr="00E45F4A">
        <w:rPr>
          <w:rFonts w:ascii="Book Antiqua" w:eastAsia="Book Antiqua" w:hAnsi="Book Antiqua" w:cs="Book Antiqua"/>
          <w:b/>
          <w:color w:val="000000"/>
          <w:spacing w:val="1"/>
          <w:u w:val="single"/>
        </w:rPr>
        <w:t>o</w:t>
      </w:r>
      <w:r w:rsidRPr="00E45F4A">
        <w:rPr>
          <w:rFonts w:ascii="Book Antiqua" w:eastAsia="Book Antiqua" w:hAnsi="Book Antiqua" w:cs="Book Antiqua"/>
          <w:b/>
          <w:color w:val="000000"/>
          <w:u w:val="single"/>
        </w:rPr>
        <w:t>f</w:t>
      </w:r>
      <w:r w:rsidRPr="00E45F4A">
        <w:rPr>
          <w:rFonts w:ascii="Book Antiqua" w:eastAsia="Book Antiqua" w:hAnsi="Book Antiqua" w:cs="Book Antiqua"/>
          <w:b/>
          <w:color w:val="000000"/>
          <w:spacing w:val="2"/>
          <w:u w:val="single"/>
        </w:rPr>
        <w:t xml:space="preserve"> </w:t>
      </w:r>
      <w:r w:rsidRPr="00E45F4A">
        <w:rPr>
          <w:rFonts w:ascii="Book Antiqua" w:eastAsia="Book Antiqua" w:hAnsi="Book Antiqua" w:cs="Book Antiqua"/>
          <w:b/>
          <w:color w:val="000000"/>
          <w:u w:val="single"/>
        </w:rPr>
        <w:t>t</w:t>
      </w:r>
      <w:r w:rsidRPr="00E45F4A">
        <w:rPr>
          <w:rFonts w:ascii="Book Antiqua" w:eastAsia="Book Antiqua" w:hAnsi="Book Antiqua" w:cs="Book Antiqua"/>
          <w:b/>
          <w:color w:val="000000"/>
          <w:spacing w:val="-1"/>
          <w:u w:val="single"/>
        </w:rPr>
        <w:t>h</w:t>
      </w:r>
      <w:r w:rsidRPr="00E45F4A">
        <w:rPr>
          <w:rFonts w:ascii="Book Antiqua" w:eastAsia="Book Antiqua" w:hAnsi="Book Antiqua" w:cs="Book Antiqua"/>
          <w:b/>
          <w:color w:val="000000"/>
          <w:u w:val="single"/>
        </w:rPr>
        <w:t>e</w:t>
      </w:r>
      <w:r w:rsidRPr="00E45F4A">
        <w:rPr>
          <w:rFonts w:ascii="Book Antiqua" w:eastAsia="Book Antiqua" w:hAnsi="Book Antiqua" w:cs="Book Antiqua"/>
          <w:b/>
          <w:color w:val="000000"/>
          <w:spacing w:val="1"/>
          <w:u w:val="single"/>
        </w:rPr>
        <w:t xml:space="preserve"> </w:t>
      </w:r>
      <w:r w:rsidRPr="00E45F4A">
        <w:rPr>
          <w:rFonts w:ascii="Book Antiqua" w:eastAsia="Book Antiqua" w:hAnsi="Book Antiqua" w:cs="Book Antiqua"/>
          <w:b/>
          <w:color w:val="000000"/>
          <w:spacing w:val="2"/>
          <w:u w:val="single"/>
        </w:rPr>
        <w:t>N</w:t>
      </w:r>
      <w:r w:rsidRPr="00E45F4A">
        <w:rPr>
          <w:rFonts w:ascii="Book Antiqua" w:eastAsia="Book Antiqua" w:hAnsi="Book Antiqua" w:cs="Book Antiqua"/>
          <w:b/>
          <w:color w:val="000000"/>
          <w:spacing w:val="1"/>
          <w:u w:val="single"/>
        </w:rPr>
        <w:t>o</w:t>
      </w:r>
      <w:r w:rsidRPr="00E45F4A">
        <w:rPr>
          <w:rFonts w:ascii="Book Antiqua" w:eastAsia="Book Antiqua" w:hAnsi="Book Antiqua" w:cs="Book Antiqua"/>
          <w:b/>
          <w:color w:val="000000"/>
          <w:u w:val="single"/>
        </w:rPr>
        <w:t>t</w:t>
      </w:r>
      <w:r w:rsidRPr="00E45F4A">
        <w:rPr>
          <w:rFonts w:ascii="Book Antiqua" w:eastAsia="Book Antiqua" w:hAnsi="Book Antiqua" w:cs="Book Antiqua"/>
          <w:b/>
          <w:color w:val="000000"/>
          <w:spacing w:val="1"/>
          <w:u w:val="single"/>
        </w:rPr>
        <w:t>i</w:t>
      </w:r>
      <w:r w:rsidRPr="00E45F4A">
        <w:rPr>
          <w:rFonts w:ascii="Book Antiqua" w:eastAsia="Book Antiqua" w:hAnsi="Book Antiqua" w:cs="Book Antiqua"/>
          <w:b/>
          <w:color w:val="000000"/>
          <w:spacing w:val="-1"/>
          <w:u w:val="single"/>
        </w:rPr>
        <w:t>c</w:t>
      </w:r>
      <w:r w:rsidRPr="00E45F4A">
        <w:rPr>
          <w:rFonts w:ascii="Book Antiqua" w:eastAsia="Book Antiqua" w:hAnsi="Book Antiqua" w:cs="Book Antiqua"/>
          <w:b/>
          <w:color w:val="000000"/>
          <w:u w:val="single"/>
        </w:rPr>
        <w:t>e</w:t>
      </w:r>
      <w:r w:rsidRPr="00E45F4A">
        <w:rPr>
          <w:rFonts w:ascii="Book Antiqua" w:eastAsia="Book Antiqua" w:hAnsi="Book Antiqua" w:cs="Book Antiqua"/>
          <w:b/>
          <w:color w:val="000000"/>
          <w:spacing w:val="2"/>
          <w:u w:val="single"/>
        </w:rPr>
        <w:t xml:space="preserve"> </w:t>
      </w:r>
      <w:r w:rsidRPr="00E45F4A">
        <w:rPr>
          <w:rFonts w:ascii="Book Antiqua" w:eastAsia="Book Antiqua" w:hAnsi="Book Antiqua" w:cs="Book Antiqua"/>
          <w:b/>
          <w:color w:val="000000"/>
          <w:spacing w:val="1"/>
          <w:u w:val="single"/>
        </w:rPr>
        <w:t>i</w:t>
      </w:r>
      <w:r w:rsidRPr="00E45F4A">
        <w:rPr>
          <w:rFonts w:ascii="Book Antiqua" w:eastAsia="Book Antiqua" w:hAnsi="Book Antiqua" w:cs="Book Antiqua"/>
          <w:b/>
          <w:color w:val="000000"/>
          <w:u w:val="single"/>
        </w:rPr>
        <w:t>s not</w:t>
      </w:r>
      <w:r w:rsidRPr="00E45F4A">
        <w:rPr>
          <w:rFonts w:ascii="Book Antiqua" w:eastAsia="Book Antiqua" w:hAnsi="Book Antiqua" w:cs="Book Antiqua"/>
          <w:b/>
          <w:color w:val="000000"/>
          <w:spacing w:val="2"/>
          <w:u w:val="single"/>
        </w:rPr>
        <w:t xml:space="preserve"> emailed to the Judicial Assistant, and if the Judicial Assistant does not reply “Received”,</w:t>
      </w:r>
      <w:r w:rsidRPr="00E45F4A">
        <w:rPr>
          <w:rFonts w:ascii="Book Antiqua" w:eastAsia="Book Antiqua" w:hAnsi="Book Antiqua" w:cs="Book Antiqua"/>
          <w:b/>
          <w:color w:val="000000"/>
          <w:spacing w:val="4"/>
          <w:u w:val="single"/>
        </w:rPr>
        <w:t xml:space="preserve"> </w:t>
      </w:r>
      <w:r w:rsidRPr="00E45F4A">
        <w:rPr>
          <w:rFonts w:ascii="Book Antiqua" w:eastAsia="Book Antiqua" w:hAnsi="Book Antiqua" w:cs="Book Antiqua"/>
          <w:b/>
          <w:color w:val="000000"/>
          <w:u w:val="single"/>
        </w:rPr>
        <w:t>t</w:t>
      </w:r>
      <w:r w:rsidRPr="00E45F4A">
        <w:rPr>
          <w:rFonts w:ascii="Book Antiqua" w:eastAsia="Book Antiqua" w:hAnsi="Book Antiqua" w:cs="Book Antiqua"/>
          <w:b/>
          <w:color w:val="000000"/>
          <w:spacing w:val="-1"/>
          <w:u w:val="single"/>
        </w:rPr>
        <w:t>h</w:t>
      </w:r>
      <w:r w:rsidRPr="00E45F4A">
        <w:rPr>
          <w:rFonts w:ascii="Book Antiqua" w:eastAsia="Book Antiqua" w:hAnsi="Book Antiqua" w:cs="Book Antiqua"/>
          <w:b/>
          <w:color w:val="000000"/>
          <w:u w:val="single"/>
        </w:rPr>
        <w:t xml:space="preserve">e </w:t>
      </w:r>
      <w:r w:rsidR="00635179">
        <w:rPr>
          <w:rFonts w:ascii="Book Antiqua" w:eastAsia="Book Antiqua" w:hAnsi="Book Antiqua" w:cs="Book Antiqua"/>
          <w:b/>
          <w:color w:val="000000"/>
          <w:u w:val="single"/>
        </w:rPr>
        <w:t>matter will not be heard</w:t>
      </w:r>
      <w:r w:rsidRPr="00E45F4A">
        <w:rPr>
          <w:rFonts w:ascii="Book Antiqua" w:eastAsia="Book Antiqua" w:hAnsi="Book Antiqua" w:cs="Book Antiqua"/>
          <w:b/>
          <w:color w:val="000000"/>
          <w:u w:val="single"/>
        </w:rPr>
        <w:t>.</w:t>
      </w:r>
      <w:r w:rsidRPr="00147DEB">
        <w:rPr>
          <w:rFonts w:ascii="Book Antiqua" w:eastAsia="Book Antiqua" w:hAnsi="Book Antiqua" w:cs="Book Antiqua"/>
          <w:b/>
          <w:spacing w:val="5"/>
        </w:rPr>
        <w:t xml:space="preserve"> </w:t>
      </w:r>
      <w:r w:rsidRPr="00147DEB">
        <w:rPr>
          <w:rFonts w:ascii="Book Antiqua" w:eastAsia="Book Antiqua" w:hAnsi="Book Antiqua" w:cs="Book Antiqua"/>
        </w:rPr>
        <w:t>T</w:t>
      </w:r>
      <w:r w:rsidRPr="00147DEB">
        <w:rPr>
          <w:rFonts w:ascii="Book Antiqua" w:eastAsia="Book Antiqua" w:hAnsi="Book Antiqua" w:cs="Book Antiqua"/>
          <w:spacing w:val="-1"/>
        </w:rPr>
        <w:t>h</w:t>
      </w:r>
      <w:r w:rsidRPr="00147DEB">
        <w:rPr>
          <w:rFonts w:ascii="Book Antiqua" w:eastAsia="Book Antiqua" w:hAnsi="Book Antiqua" w:cs="Book Antiqua"/>
        </w:rPr>
        <w:t>e</w:t>
      </w:r>
      <w:r w:rsidRPr="00147DEB">
        <w:rPr>
          <w:rFonts w:ascii="Book Antiqua" w:eastAsia="Book Antiqua" w:hAnsi="Book Antiqua" w:cs="Book Antiqua"/>
          <w:spacing w:val="3"/>
        </w:rPr>
        <w:t xml:space="preserve"> </w:t>
      </w:r>
      <w:r w:rsidRPr="00147DEB">
        <w:rPr>
          <w:rFonts w:ascii="Book Antiqua" w:eastAsia="Book Antiqua" w:hAnsi="Book Antiqua" w:cs="Book Antiqua"/>
        </w:rPr>
        <w:t>C</w:t>
      </w:r>
      <w:r w:rsidRPr="00147DEB">
        <w:rPr>
          <w:rFonts w:ascii="Book Antiqua" w:eastAsia="Book Antiqua" w:hAnsi="Book Antiqua" w:cs="Book Antiqua"/>
          <w:spacing w:val="1"/>
        </w:rPr>
        <w:t>o</w:t>
      </w:r>
      <w:r w:rsidRPr="00147DEB">
        <w:rPr>
          <w:rFonts w:ascii="Book Antiqua" w:eastAsia="Book Antiqua" w:hAnsi="Book Antiqua" w:cs="Book Antiqua"/>
        </w:rPr>
        <w:t>urt</w:t>
      </w:r>
      <w:r w:rsidRPr="00147DEB">
        <w:rPr>
          <w:rFonts w:ascii="Book Antiqua" w:eastAsia="Book Antiqua" w:hAnsi="Book Antiqua" w:cs="Book Antiqua"/>
          <w:spacing w:val="4"/>
        </w:rPr>
        <w:t xml:space="preserve"> </w:t>
      </w:r>
      <w:r w:rsidRPr="00147DEB">
        <w:rPr>
          <w:rFonts w:ascii="Book Antiqua" w:eastAsia="Book Antiqua" w:hAnsi="Book Antiqua" w:cs="Book Antiqua"/>
          <w:spacing w:val="-1"/>
        </w:rPr>
        <w:t>w</w:t>
      </w:r>
      <w:r w:rsidRPr="00147DEB">
        <w:rPr>
          <w:rFonts w:ascii="Book Antiqua" w:eastAsia="Book Antiqua" w:hAnsi="Book Antiqua" w:cs="Book Antiqua"/>
        </w:rPr>
        <w:t>ill</w:t>
      </w:r>
      <w:r w:rsidRPr="00147DEB">
        <w:rPr>
          <w:rFonts w:ascii="Book Antiqua" w:eastAsia="Book Antiqua" w:hAnsi="Book Antiqua" w:cs="Book Antiqua"/>
          <w:spacing w:val="2"/>
        </w:rPr>
        <w:t xml:space="preserve"> </w:t>
      </w:r>
      <w:r w:rsidR="00333C95">
        <w:rPr>
          <w:rFonts w:ascii="Book Antiqua" w:eastAsia="Book Antiqua" w:hAnsi="Book Antiqua" w:cs="Book Antiqua"/>
        </w:rPr>
        <w:t>log into</w:t>
      </w:r>
      <w:r w:rsidRPr="00147DEB">
        <w:rPr>
          <w:rFonts w:ascii="Book Antiqua" w:eastAsia="Book Antiqua" w:hAnsi="Book Antiqua" w:cs="Book Antiqua"/>
          <w:spacing w:val="1"/>
        </w:rPr>
        <w:t xml:space="preserve"> t</w:t>
      </w:r>
      <w:r w:rsidRPr="00147DEB">
        <w:rPr>
          <w:rFonts w:ascii="Book Antiqua" w:eastAsia="Book Antiqua" w:hAnsi="Book Antiqua" w:cs="Book Antiqua"/>
        </w:rPr>
        <w:t>he</w:t>
      </w:r>
      <w:r w:rsidRPr="00147DEB">
        <w:rPr>
          <w:rFonts w:ascii="Book Antiqua" w:eastAsia="Book Antiqua" w:hAnsi="Book Antiqua" w:cs="Book Antiqua"/>
          <w:spacing w:val="2"/>
        </w:rPr>
        <w:t xml:space="preserve"> </w:t>
      </w:r>
      <w:r w:rsidR="00635179">
        <w:rPr>
          <w:rFonts w:ascii="Book Antiqua" w:eastAsia="Book Antiqua" w:hAnsi="Book Antiqua" w:cs="Book Antiqua"/>
          <w:spacing w:val="2"/>
        </w:rPr>
        <w:t>video</w:t>
      </w:r>
      <w:r w:rsidRPr="00147DEB">
        <w:rPr>
          <w:rFonts w:ascii="Book Antiqua" w:eastAsia="Book Antiqua" w:hAnsi="Book Antiqua" w:cs="Book Antiqua"/>
          <w:spacing w:val="-1"/>
        </w:rPr>
        <w:t>c</w:t>
      </w:r>
      <w:r w:rsidRPr="00147DEB">
        <w:rPr>
          <w:rFonts w:ascii="Book Antiqua" w:eastAsia="Book Antiqua" w:hAnsi="Book Antiqua" w:cs="Book Antiqua"/>
          <w:spacing w:val="1"/>
        </w:rPr>
        <w:t>o</w:t>
      </w:r>
      <w:r w:rsidRPr="00147DEB">
        <w:rPr>
          <w:rFonts w:ascii="Book Antiqua" w:eastAsia="Book Antiqua" w:hAnsi="Book Antiqua" w:cs="Book Antiqua"/>
        </w:rPr>
        <w:t>n</w:t>
      </w:r>
      <w:r w:rsidRPr="00147DEB">
        <w:rPr>
          <w:rFonts w:ascii="Book Antiqua" w:eastAsia="Book Antiqua" w:hAnsi="Book Antiqua" w:cs="Book Antiqua"/>
          <w:spacing w:val="-1"/>
        </w:rPr>
        <w:t>f</w:t>
      </w:r>
      <w:r w:rsidRPr="00147DEB">
        <w:rPr>
          <w:rFonts w:ascii="Book Antiqua" w:eastAsia="Book Antiqua" w:hAnsi="Book Antiqua" w:cs="Book Antiqua"/>
        </w:rPr>
        <w:t>e</w:t>
      </w:r>
      <w:r w:rsidRPr="00147DEB">
        <w:rPr>
          <w:rFonts w:ascii="Book Antiqua" w:eastAsia="Book Antiqua" w:hAnsi="Book Antiqua" w:cs="Book Antiqua"/>
          <w:spacing w:val="1"/>
        </w:rPr>
        <w:t>r</w:t>
      </w:r>
      <w:r w:rsidRPr="00147DEB">
        <w:rPr>
          <w:rFonts w:ascii="Book Antiqua" w:eastAsia="Book Antiqua" w:hAnsi="Book Antiqua" w:cs="Book Antiqua"/>
        </w:rPr>
        <w:t>en</w:t>
      </w:r>
      <w:r w:rsidRPr="00147DEB">
        <w:rPr>
          <w:rFonts w:ascii="Book Antiqua" w:eastAsia="Book Antiqua" w:hAnsi="Book Antiqua" w:cs="Book Antiqua"/>
          <w:spacing w:val="-1"/>
        </w:rPr>
        <w:t>c</w:t>
      </w:r>
      <w:r w:rsidRPr="00147DEB">
        <w:rPr>
          <w:rFonts w:ascii="Book Antiqua" w:eastAsia="Book Antiqua" w:hAnsi="Book Antiqua" w:cs="Book Antiqua"/>
        </w:rPr>
        <w:t xml:space="preserve">e </w:t>
      </w:r>
      <w:r w:rsidRPr="00147DEB">
        <w:rPr>
          <w:rFonts w:ascii="Book Antiqua" w:eastAsia="Book Antiqua" w:hAnsi="Book Antiqua" w:cs="Book Antiqua"/>
          <w:spacing w:val="-1"/>
        </w:rPr>
        <w:t>w</w:t>
      </w:r>
      <w:r w:rsidRPr="00147DEB">
        <w:rPr>
          <w:rFonts w:ascii="Book Antiqua" w:eastAsia="Book Antiqua" w:hAnsi="Book Antiqua" w:cs="Book Antiqua"/>
        </w:rPr>
        <w:t>hen</w:t>
      </w:r>
      <w:r w:rsidRPr="00147DEB">
        <w:rPr>
          <w:rFonts w:ascii="Book Antiqua" w:eastAsia="Book Antiqua" w:hAnsi="Book Antiqua" w:cs="Book Antiqua"/>
          <w:spacing w:val="5"/>
        </w:rPr>
        <w:t xml:space="preserve"> </w:t>
      </w:r>
      <w:r w:rsidRPr="00147DEB">
        <w:rPr>
          <w:rFonts w:ascii="Book Antiqua" w:eastAsia="Book Antiqua" w:hAnsi="Book Antiqua" w:cs="Book Antiqua"/>
          <w:spacing w:val="1"/>
        </w:rPr>
        <w:t>r</w:t>
      </w:r>
      <w:r w:rsidRPr="00147DEB">
        <w:rPr>
          <w:rFonts w:ascii="Book Antiqua" w:eastAsia="Book Antiqua" w:hAnsi="Book Antiqua" w:cs="Book Antiqua"/>
        </w:rPr>
        <w:t>eady</w:t>
      </w:r>
      <w:r w:rsidRPr="00147DEB">
        <w:rPr>
          <w:rFonts w:ascii="Book Antiqua" w:eastAsia="Book Antiqua" w:hAnsi="Book Antiqua" w:cs="Book Antiqua"/>
          <w:spacing w:val="3"/>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o</w:t>
      </w:r>
      <w:r w:rsidRPr="00147DEB">
        <w:rPr>
          <w:rFonts w:ascii="Book Antiqua" w:eastAsia="Book Antiqua" w:hAnsi="Book Antiqua" w:cs="Book Antiqua"/>
          <w:spacing w:val="3"/>
        </w:rPr>
        <w:t xml:space="preserve"> </w:t>
      </w:r>
      <w:r w:rsidRPr="00147DEB">
        <w:rPr>
          <w:rFonts w:ascii="Book Antiqua" w:eastAsia="Book Antiqua" w:hAnsi="Book Antiqua" w:cs="Book Antiqua"/>
        </w:rPr>
        <w:t>he</w:t>
      </w:r>
      <w:r w:rsidRPr="00147DEB">
        <w:rPr>
          <w:rFonts w:ascii="Book Antiqua" w:eastAsia="Book Antiqua" w:hAnsi="Book Antiqua" w:cs="Book Antiqua"/>
          <w:spacing w:val="-3"/>
        </w:rPr>
        <w:t>a</w:t>
      </w:r>
      <w:r w:rsidRPr="00147DEB">
        <w:rPr>
          <w:rFonts w:ascii="Book Antiqua" w:eastAsia="Book Antiqua" w:hAnsi="Book Antiqua" w:cs="Book Antiqua"/>
        </w:rPr>
        <w:t xml:space="preserve">r </w:t>
      </w:r>
      <w:r w:rsidRPr="00147DEB">
        <w:rPr>
          <w:rFonts w:ascii="Book Antiqua" w:eastAsia="Book Antiqua" w:hAnsi="Book Antiqua" w:cs="Book Antiqua"/>
          <w:spacing w:val="1"/>
        </w:rPr>
        <w:t>t</w:t>
      </w:r>
      <w:r w:rsidRPr="00147DEB">
        <w:rPr>
          <w:rFonts w:ascii="Book Antiqua" w:eastAsia="Book Antiqua" w:hAnsi="Book Antiqua" w:cs="Book Antiqua"/>
        </w:rPr>
        <w:t>he</w:t>
      </w:r>
      <w:r w:rsidRPr="00147DEB">
        <w:rPr>
          <w:rFonts w:ascii="Book Antiqua" w:eastAsia="Book Antiqua" w:hAnsi="Book Antiqua" w:cs="Book Antiqua"/>
          <w:spacing w:val="21"/>
        </w:rPr>
        <w:t xml:space="preserve"> </w:t>
      </w:r>
      <w:r w:rsidRPr="00147DEB">
        <w:rPr>
          <w:rFonts w:ascii="Book Antiqua" w:eastAsia="Book Antiqua" w:hAnsi="Book Antiqua" w:cs="Book Antiqua"/>
          <w:spacing w:val="-1"/>
        </w:rPr>
        <w:t>m</w:t>
      </w:r>
      <w:r w:rsidRPr="00147DEB">
        <w:rPr>
          <w:rFonts w:ascii="Book Antiqua" w:eastAsia="Book Antiqua" w:hAnsi="Book Antiqua" w:cs="Book Antiqua"/>
        </w:rPr>
        <w:t>a</w:t>
      </w:r>
      <w:r w:rsidRPr="00147DEB">
        <w:rPr>
          <w:rFonts w:ascii="Book Antiqua" w:eastAsia="Book Antiqua" w:hAnsi="Book Antiqua" w:cs="Book Antiqua"/>
          <w:spacing w:val="1"/>
        </w:rPr>
        <w:t>tt</w:t>
      </w:r>
      <w:r w:rsidRPr="00147DEB">
        <w:rPr>
          <w:rFonts w:ascii="Book Antiqua" w:eastAsia="Book Antiqua" w:hAnsi="Book Antiqua" w:cs="Book Antiqua"/>
          <w:spacing w:val="-2"/>
        </w:rPr>
        <w:t>e</w:t>
      </w:r>
      <w:r w:rsidRPr="00147DEB">
        <w:rPr>
          <w:rFonts w:ascii="Book Antiqua" w:eastAsia="Book Antiqua" w:hAnsi="Book Antiqua" w:cs="Book Antiqua"/>
          <w:spacing w:val="1"/>
        </w:rPr>
        <w:t>r</w:t>
      </w:r>
      <w:r w:rsidRPr="00147DEB">
        <w:rPr>
          <w:rFonts w:ascii="Book Antiqua" w:eastAsia="Book Antiqua" w:hAnsi="Book Antiqua" w:cs="Book Antiqua"/>
        </w:rPr>
        <w:t>,</w:t>
      </w:r>
      <w:r w:rsidRPr="00147DEB">
        <w:rPr>
          <w:rFonts w:ascii="Book Antiqua" w:eastAsia="Book Antiqua" w:hAnsi="Book Antiqua" w:cs="Book Antiqua"/>
          <w:spacing w:val="21"/>
        </w:rPr>
        <w:t xml:space="preserve"> </w:t>
      </w:r>
      <w:r w:rsidRPr="00147DEB">
        <w:rPr>
          <w:rFonts w:ascii="Book Antiqua" w:eastAsia="Book Antiqua" w:hAnsi="Book Antiqua" w:cs="Book Antiqua"/>
          <w:spacing w:val="-1"/>
        </w:rPr>
        <w:t>s</w:t>
      </w:r>
      <w:r w:rsidRPr="00147DEB">
        <w:rPr>
          <w:rFonts w:ascii="Book Antiqua" w:eastAsia="Book Antiqua" w:hAnsi="Book Antiqua" w:cs="Book Antiqua"/>
        </w:rPr>
        <w:t>u</w:t>
      </w:r>
      <w:r w:rsidRPr="00147DEB">
        <w:rPr>
          <w:rFonts w:ascii="Book Antiqua" w:eastAsia="Book Antiqua" w:hAnsi="Book Antiqua" w:cs="Book Antiqua"/>
          <w:spacing w:val="-2"/>
        </w:rPr>
        <w:t>b</w:t>
      </w:r>
      <w:r w:rsidRPr="00147DEB">
        <w:rPr>
          <w:rFonts w:ascii="Book Antiqua" w:eastAsia="Book Antiqua" w:hAnsi="Book Antiqua" w:cs="Book Antiqua"/>
          <w:spacing w:val="-1"/>
        </w:rPr>
        <w:t>j</w:t>
      </w:r>
      <w:r w:rsidRPr="00147DEB">
        <w:rPr>
          <w:rFonts w:ascii="Book Antiqua" w:eastAsia="Book Antiqua" w:hAnsi="Book Antiqua" w:cs="Book Antiqua"/>
        </w:rPr>
        <w:t>e</w:t>
      </w:r>
      <w:r w:rsidRPr="00147DEB">
        <w:rPr>
          <w:rFonts w:ascii="Book Antiqua" w:eastAsia="Book Antiqua" w:hAnsi="Book Antiqua" w:cs="Book Antiqua"/>
          <w:spacing w:val="-1"/>
        </w:rPr>
        <w:t>c</w:t>
      </w:r>
      <w:r w:rsidRPr="00147DEB">
        <w:rPr>
          <w:rFonts w:ascii="Book Antiqua" w:eastAsia="Book Antiqua" w:hAnsi="Book Antiqua" w:cs="Book Antiqua"/>
        </w:rPr>
        <w:t>t</w:t>
      </w:r>
      <w:r w:rsidRPr="00147DEB">
        <w:rPr>
          <w:rFonts w:ascii="Book Antiqua" w:eastAsia="Book Antiqua" w:hAnsi="Book Antiqua" w:cs="Book Antiqua"/>
          <w:spacing w:val="22"/>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o</w:t>
      </w:r>
      <w:r w:rsidRPr="00147DEB">
        <w:rPr>
          <w:rFonts w:ascii="Book Antiqua" w:eastAsia="Book Antiqua" w:hAnsi="Book Antiqua" w:cs="Book Antiqua"/>
          <w:spacing w:val="20"/>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i</w:t>
      </w:r>
      <w:r w:rsidRPr="00147DEB">
        <w:rPr>
          <w:rFonts w:ascii="Book Antiqua" w:eastAsia="Book Antiqua" w:hAnsi="Book Antiqua" w:cs="Book Antiqua"/>
          <w:spacing w:val="-1"/>
        </w:rPr>
        <w:t>m</w:t>
      </w:r>
      <w:r w:rsidRPr="00147DEB">
        <w:rPr>
          <w:rFonts w:ascii="Book Antiqua" w:eastAsia="Book Antiqua" w:hAnsi="Book Antiqua" w:cs="Book Antiqua"/>
        </w:rPr>
        <w:t>e</w:t>
      </w:r>
      <w:r w:rsidRPr="00147DEB">
        <w:rPr>
          <w:rFonts w:ascii="Book Antiqua" w:eastAsia="Book Antiqua" w:hAnsi="Book Antiqua" w:cs="Book Antiqua"/>
          <w:spacing w:val="22"/>
        </w:rPr>
        <w:t xml:space="preserve"> </w:t>
      </w:r>
      <w:r w:rsidRPr="00147DEB">
        <w:rPr>
          <w:rFonts w:ascii="Book Antiqua" w:eastAsia="Book Antiqua" w:hAnsi="Book Antiqua" w:cs="Book Antiqua"/>
        </w:rPr>
        <w:t>li</w:t>
      </w:r>
      <w:r w:rsidRPr="00147DEB">
        <w:rPr>
          <w:rFonts w:ascii="Book Antiqua" w:eastAsia="Book Antiqua" w:hAnsi="Book Antiqua" w:cs="Book Antiqua"/>
          <w:spacing w:val="-1"/>
        </w:rPr>
        <w:t>m</w:t>
      </w:r>
      <w:r w:rsidRPr="00147DEB">
        <w:rPr>
          <w:rFonts w:ascii="Book Antiqua" w:eastAsia="Book Antiqua" w:hAnsi="Book Antiqua" w:cs="Book Antiqua"/>
        </w:rPr>
        <w:t>ita</w:t>
      </w:r>
      <w:r w:rsidRPr="00147DEB">
        <w:rPr>
          <w:rFonts w:ascii="Book Antiqua" w:eastAsia="Book Antiqua" w:hAnsi="Book Antiqua" w:cs="Book Antiqua"/>
          <w:spacing w:val="1"/>
        </w:rPr>
        <w:t>t</w:t>
      </w:r>
      <w:r w:rsidRPr="00147DEB">
        <w:rPr>
          <w:rFonts w:ascii="Book Antiqua" w:eastAsia="Book Antiqua" w:hAnsi="Book Antiqua" w:cs="Book Antiqua"/>
        </w:rPr>
        <w:t>i</w:t>
      </w:r>
      <w:r w:rsidRPr="00147DEB">
        <w:rPr>
          <w:rFonts w:ascii="Book Antiqua" w:eastAsia="Book Antiqua" w:hAnsi="Book Antiqua" w:cs="Book Antiqua"/>
          <w:spacing w:val="1"/>
        </w:rPr>
        <w:t>o</w:t>
      </w:r>
      <w:r w:rsidRPr="00147DEB">
        <w:rPr>
          <w:rFonts w:ascii="Book Antiqua" w:eastAsia="Book Antiqua" w:hAnsi="Book Antiqua" w:cs="Book Antiqua"/>
        </w:rPr>
        <w:t>n</w:t>
      </w:r>
      <w:r w:rsidRPr="00147DEB">
        <w:rPr>
          <w:rFonts w:ascii="Book Antiqua" w:eastAsia="Book Antiqua" w:hAnsi="Book Antiqua" w:cs="Book Antiqua"/>
          <w:spacing w:val="-1"/>
        </w:rPr>
        <w:t>s</w:t>
      </w:r>
      <w:r w:rsidRPr="00147DEB">
        <w:rPr>
          <w:rFonts w:ascii="Book Antiqua" w:eastAsia="Book Antiqua" w:hAnsi="Book Antiqua" w:cs="Book Antiqua"/>
        </w:rPr>
        <w:t xml:space="preserve">.   </w:t>
      </w:r>
      <w:r w:rsidRPr="00147DEB">
        <w:rPr>
          <w:rFonts w:ascii="Book Antiqua" w:eastAsia="Book Antiqua" w:hAnsi="Book Antiqua" w:cs="Book Antiqua"/>
          <w:b/>
        </w:rPr>
        <w:t>If</w:t>
      </w:r>
      <w:r w:rsidRPr="00147DEB">
        <w:rPr>
          <w:rFonts w:ascii="Book Antiqua" w:eastAsia="Book Antiqua" w:hAnsi="Book Antiqua" w:cs="Book Antiqua"/>
          <w:b/>
          <w:spacing w:val="22"/>
        </w:rPr>
        <w:t xml:space="preserve"> </w:t>
      </w:r>
      <w:r w:rsidRPr="00147DEB">
        <w:rPr>
          <w:rFonts w:ascii="Book Antiqua" w:eastAsia="Book Antiqua" w:hAnsi="Book Antiqua" w:cs="Book Antiqua"/>
          <w:b/>
          <w:spacing w:val="-2"/>
        </w:rPr>
        <w:t>a</w:t>
      </w:r>
      <w:r w:rsidRPr="00147DEB">
        <w:rPr>
          <w:rFonts w:ascii="Book Antiqua" w:eastAsia="Book Antiqua" w:hAnsi="Book Antiqua" w:cs="Book Antiqua"/>
          <w:b/>
        </w:rPr>
        <w:t>n</w:t>
      </w:r>
      <w:r w:rsidRPr="00147DEB">
        <w:rPr>
          <w:rFonts w:ascii="Book Antiqua" w:eastAsia="Book Antiqua" w:hAnsi="Book Antiqua" w:cs="Book Antiqua"/>
          <w:b/>
          <w:spacing w:val="22"/>
        </w:rPr>
        <w:t xml:space="preserve"> </w:t>
      </w:r>
      <w:r w:rsidRPr="00147DEB">
        <w:rPr>
          <w:rFonts w:ascii="Book Antiqua" w:eastAsia="Book Antiqua" w:hAnsi="Book Antiqua" w:cs="Book Antiqua"/>
          <w:b/>
        </w:rPr>
        <w:t>at</w:t>
      </w:r>
      <w:r w:rsidRPr="00147DEB">
        <w:rPr>
          <w:rFonts w:ascii="Book Antiqua" w:eastAsia="Book Antiqua" w:hAnsi="Book Antiqua" w:cs="Book Antiqua"/>
          <w:b/>
          <w:spacing w:val="-1"/>
        </w:rPr>
        <w:t>t</w:t>
      </w:r>
      <w:r w:rsidRPr="00147DEB">
        <w:rPr>
          <w:rFonts w:ascii="Book Antiqua" w:eastAsia="Book Antiqua" w:hAnsi="Book Antiqua" w:cs="Book Antiqua"/>
          <w:b/>
          <w:spacing w:val="1"/>
        </w:rPr>
        <w:t>o</w:t>
      </w:r>
      <w:r w:rsidRPr="00147DEB">
        <w:rPr>
          <w:rFonts w:ascii="Book Antiqua" w:eastAsia="Book Antiqua" w:hAnsi="Book Antiqua" w:cs="Book Antiqua"/>
          <w:b/>
        </w:rPr>
        <w:t>rne</w:t>
      </w:r>
      <w:r w:rsidRPr="00147DEB">
        <w:rPr>
          <w:rFonts w:ascii="Book Antiqua" w:eastAsia="Book Antiqua" w:hAnsi="Book Antiqua" w:cs="Book Antiqua"/>
          <w:b/>
          <w:spacing w:val="1"/>
        </w:rPr>
        <w:t>y</w:t>
      </w:r>
      <w:r w:rsidRPr="00147DEB">
        <w:rPr>
          <w:rFonts w:ascii="Book Antiqua" w:eastAsia="Book Antiqua" w:hAnsi="Book Antiqua" w:cs="Book Antiqua"/>
          <w:b/>
        </w:rPr>
        <w:t>(</w:t>
      </w:r>
      <w:r w:rsidRPr="00147DEB">
        <w:rPr>
          <w:rFonts w:ascii="Book Antiqua" w:eastAsia="Book Antiqua" w:hAnsi="Book Antiqua" w:cs="Book Antiqua"/>
          <w:b/>
          <w:spacing w:val="-2"/>
        </w:rPr>
        <w:t>s</w:t>
      </w:r>
      <w:r w:rsidRPr="00147DEB">
        <w:rPr>
          <w:rFonts w:ascii="Book Antiqua" w:eastAsia="Book Antiqua" w:hAnsi="Book Antiqua" w:cs="Book Antiqua"/>
          <w:b/>
        </w:rPr>
        <w:t>)</w:t>
      </w:r>
      <w:r w:rsidRPr="00147DEB">
        <w:rPr>
          <w:rFonts w:ascii="Book Antiqua" w:eastAsia="Book Antiqua" w:hAnsi="Book Antiqua" w:cs="Book Antiqua"/>
          <w:b/>
          <w:spacing w:val="21"/>
        </w:rPr>
        <w:t xml:space="preserve"> </w:t>
      </w:r>
      <w:r w:rsidRPr="00147DEB">
        <w:rPr>
          <w:rFonts w:ascii="Book Antiqua" w:eastAsia="Book Antiqua" w:hAnsi="Book Antiqua" w:cs="Book Antiqua"/>
          <w:b/>
          <w:spacing w:val="-1"/>
        </w:rPr>
        <w:t>w</w:t>
      </w:r>
      <w:r w:rsidRPr="00147DEB">
        <w:rPr>
          <w:rFonts w:ascii="Book Antiqua" w:eastAsia="Book Antiqua" w:hAnsi="Book Antiqua" w:cs="Book Antiqua"/>
          <w:b/>
          <w:spacing w:val="1"/>
        </w:rPr>
        <w:t>o</w:t>
      </w:r>
      <w:r w:rsidRPr="00147DEB">
        <w:rPr>
          <w:rFonts w:ascii="Book Antiqua" w:eastAsia="Book Antiqua" w:hAnsi="Book Antiqua" w:cs="Book Antiqua"/>
          <w:b/>
        </w:rPr>
        <w:t>u</w:t>
      </w:r>
      <w:r w:rsidRPr="00147DEB">
        <w:rPr>
          <w:rFonts w:ascii="Book Antiqua" w:eastAsia="Book Antiqua" w:hAnsi="Book Antiqua" w:cs="Book Antiqua"/>
          <w:b/>
          <w:spacing w:val="-1"/>
        </w:rPr>
        <w:t>l</w:t>
      </w:r>
      <w:r w:rsidRPr="00147DEB">
        <w:rPr>
          <w:rFonts w:ascii="Book Antiqua" w:eastAsia="Book Antiqua" w:hAnsi="Book Antiqua" w:cs="Book Antiqua"/>
          <w:b/>
        </w:rPr>
        <w:t>d</w:t>
      </w:r>
      <w:r w:rsidRPr="00147DEB">
        <w:rPr>
          <w:rFonts w:ascii="Book Antiqua" w:eastAsia="Book Antiqua" w:hAnsi="Book Antiqua" w:cs="Book Antiqua"/>
          <w:b/>
          <w:spacing w:val="21"/>
        </w:rPr>
        <w:t xml:space="preserve"> </w:t>
      </w:r>
      <w:r w:rsidRPr="00147DEB">
        <w:rPr>
          <w:rFonts w:ascii="Book Antiqua" w:eastAsia="Book Antiqua" w:hAnsi="Book Antiqua" w:cs="Book Antiqua"/>
          <w:b/>
          <w:spacing w:val="1"/>
        </w:rPr>
        <w:t>l</w:t>
      </w:r>
      <w:r w:rsidRPr="00147DEB">
        <w:rPr>
          <w:rFonts w:ascii="Book Antiqua" w:eastAsia="Book Antiqua" w:hAnsi="Book Antiqua" w:cs="Book Antiqua"/>
          <w:b/>
        </w:rPr>
        <w:t>i</w:t>
      </w:r>
      <w:r w:rsidRPr="00147DEB">
        <w:rPr>
          <w:rFonts w:ascii="Book Antiqua" w:eastAsia="Book Antiqua" w:hAnsi="Book Antiqua" w:cs="Book Antiqua"/>
          <w:b/>
          <w:spacing w:val="-1"/>
        </w:rPr>
        <w:t>k</w:t>
      </w:r>
      <w:r w:rsidRPr="00147DEB">
        <w:rPr>
          <w:rFonts w:ascii="Book Antiqua" w:eastAsia="Book Antiqua" w:hAnsi="Book Antiqua" w:cs="Book Antiqua"/>
          <w:b/>
        </w:rPr>
        <w:t>e</w:t>
      </w:r>
      <w:r w:rsidRPr="00147DEB">
        <w:rPr>
          <w:rFonts w:ascii="Book Antiqua" w:eastAsia="Book Antiqua" w:hAnsi="Book Antiqua" w:cs="Book Antiqua"/>
          <w:b/>
          <w:spacing w:val="21"/>
        </w:rPr>
        <w:t xml:space="preserve"> </w:t>
      </w:r>
      <w:r w:rsidRPr="00147DEB">
        <w:rPr>
          <w:rFonts w:ascii="Book Antiqua" w:eastAsia="Book Antiqua" w:hAnsi="Book Antiqua" w:cs="Book Antiqua"/>
          <w:b/>
        </w:rPr>
        <w:t>f</w:t>
      </w:r>
      <w:r w:rsidRPr="00147DEB">
        <w:rPr>
          <w:rFonts w:ascii="Book Antiqua" w:eastAsia="Book Antiqua" w:hAnsi="Book Antiqua" w:cs="Book Antiqua"/>
          <w:b/>
          <w:spacing w:val="1"/>
        </w:rPr>
        <w:t>o</w:t>
      </w:r>
      <w:r w:rsidRPr="00147DEB">
        <w:rPr>
          <w:rFonts w:ascii="Book Antiqua" w:eastAsia="Book Antiqua" w:hAnsi="Book Antiqua" w:cs="Book Antiqua"/>
          <w:b/>
        </w:rPr>
        <w:t>r</w:t>
      </w:r>
      <w:r w:rsidRPr="00147DEB">
        <w:rPr>
          <w:rFonts w:ascii="Book Antiqua" w:eastAsia="Book Antiqua" w:hAnsi="Book Antiqua" w:cs="Book Antiqua"/>
          <w:b/>
          <w:spacing w:val="22"/>
        </w:rPr>
        <w:t xml:space="preserve"> </w:t>
      </w:r>
      <w:r w:rsidRPr="00147DEB">
        <w:rPr>
          <w:rFonts w:ascii="Book Antiqua" w:eastAsia="Book Antiqua" w:hAnsi="Book Antiqua" w:cs="Book Antiqua"/>
          <w:b/>
        </w:rPr>
        <w:t>t</w:t>
      </w:r>
      <w:r w:rsidRPr="00147DEB">
        <w:rPr>
          <w:rFonts w:ascii="Book Antiqua" w:eastAsia="Book Antiqua" w:hAnsi="Book Antiqua" w:cs="Book Antiqua"/>
          <w:b/>
          <w:spacing w:val="-1"/>
        </w:rPr>
        <w:t>h</w:t>
      </w:r>
      <w:r w:rsidRPr="00147DEB">
        <w:rPr>
          <w:rFonts w:ascii="Book Antiqua" w:eastAsia="Book Antiqua" w:hAnsi="Book Antiqua" w:cs="Book Antiqua"/>
          <w:b/>
        </w:rPr>
        <w:t>e</w:t>
      </w:r>
      <w:r w:rsidRPr="00147DEB">
        <w:rPr>
          <w:rFonts w:ascii="Book Antiqua" w:eastAsia="Book Antiqua" w:hAnsi="Book Antiqua" w:cs="Book Antiqua"/>
          <w:b/>
          <w:spacing w:val="21"/>
        </w:rPr>
        <w:t xml:space="preserve"> </w:t>
      </w:r>
      <w:r w:rsidRPr="00147DEB">
        <w:rPr>
          <w:rFonts w:ascii="Book Antiqua" w:eastAsia="Book Antiqua" w:hAnsi="Book Antiqua" w:cs="Book Antiqua"/>
          <w:b/>
        </w:rPr>
        <w:t>Court</w:t>
      </w:r>
      <w:r w:rsidRPr="00147DEB">
        <w:rPr>
          <w:rFonts w:ascii="Book Antiqua" w:eastAsia="Book Antiqua" w:hAnsi="Book Antiqua" w:cs="Book Antiqua"/>
          <w:b/>
          <w:spacing w:val="21"/>
        </w:rPr>
        <w:t xml:space="preserve"> </w:t>
      </w:r>
      <w:r w:rsidRPr="00147DEB">
        <w:rPr>
          <w:rFonts w:ascii="Book Antiqua" w:eastAsia="Book Antiqua" w:hAnsi="Book Antiqua" w:cs="Book Antiqua"/>
          <w:b/>
          <w:spacing w:val="-3"/>
        </w:rPr>
        <w:t>t</w:t>
      </w:r>
      <w:r w:rsidRPr="00147DEB">
        <w:rPr>
          <w:rFonts w:ascii="Book Antiqua" w:eastAsia="Book Antiqua" w:hAnsi="Book Antiqua" w:cs="Book Antiqua"/>
          <w:b/>
        </w:rPr>
        <w:t>o re</w:t>
      </w:r>
      <w:r w:rsidRPr="00147DEB">
        <w:rPr>
          <w:rFonts w:ascii="Book Antiqua" w:eastAsia="Book Antiqua" w:hAnsi="Book Antiqua" w:cs="Book Antiqua"/>
          <w:b/>
          <w:spacing w:val="1"/>
        </w:rPr>
        <w:t>v</w:t>
      </w:r>
      <w:r w:rsidRPr="00147DEB">
        <w:rPr>
          <w:rFonts w:ascii="Book Antiqua" w:eastAsia="Book Antiqua" w:hAnsi="Book Antiqua" w:cs="Book Antiqua"/>
          <w:b/>
        </w:rPr>
        <w:t>iew any</w:t>
      </w:r>
      <w:r w:rsidRPr="00147DEB">
        <w:rPr>
          <w:rFonts w:ascii="Book Antiqua" w:eastAsia="Book Antiqua" w:hAnsi="Book Antiqua" w:cs="Book Antiqua"/>
          <w:b/>
          <w:spacing w:val="2"/>
        </w:rPr>
        <w:t xml:space="preserve"> </w:t>
      </w:r>
      <w:r w:rsidRPr="00147DEB">
        <w:rPr>
          <w:rFonts w:ascii="Book Antiqua" w:eastAsia="Book Antiqua" w:hAnsi="Book Antiqua" w:cs="Book Antiqua"/>
          <w:b/>
        </w:rPr>
        <w:t>do</w:t>
      </w:r>
      <w:r w:rsidRPr="00147DEB">
        <w:rPr>
          <w:rFonts w:ascii="Book Antiqua" w:eastAsia="Book Antiqua" w:hAnsi="Book Antiqua" w:cs="Book Antiqua"/>
          <w:b/>
          <w:spacing w:val="-1"/>
        </w:rPr>
        <w:t>c</w:t>
      </w:r>
      <w:r w:rsidRPr="00147DEB">
        <w:rPr>
          <w:rFonts w:ascii="Book Antiqua" w:eastAsia="Book Antiqua" w:hAnsi="Book Antiqua" w:cs="Book Antiqua"/>
          <w:b/>
        </w:rPr>
        <w:t>umen</w:t>
      </w:r>
      <w:r w:rsidRPr="00147DEB">
        <w:rPr>
          <w:rFonts w:ascii="Book Antiqua" w:eastAsia="Book Antiqua" w:hAnsi="Book Antiqua" w:cs="Book Antiqua"/>
          <w:b/>
          <w:spacing w:val="-1"/>
        </w:rPr>
        <w:t>t</w:t>
      </w:r>
      <w:r w:rsidRPr="00147DEB">
        <w:rPr>
          <w:rFonts w:ascii="Book Antiqua" w:eastAsia="Book Antiqua" w:hAnsi="Book Antiqua" w:cs="Book Antiqua"/>
          <w:b/>
        </w:rPr>
        <w:t>at</w:t>
      </w:r>
      <w:r w:rsidRPr="00147DEB">
        <w:rPr>
          <w:rFonts w:ascii="Book Antiqua" w:eastAsia="Book Antiqua" w:hAnsi="Book Antiqua" w:cs="Book Antiqua"/>
          <w:b/>
          <w:spacing w:val="-1"/>
        </w:rPr>
        <w:t>i</w:t>
      </w:r>
      <w:r w:rsidRPr="00147DEB">
        <w:rPr>
          <w:rFonts w:ascii="Book Antiqua" w:eastAsia="Book Antiqua" w:hAnsi="Book Antiqua" w:cs="Book Antiqua"/>
          <w:b/>
          <w:spacing w:val="1"/>
        </w:rPr>
        <w:t>o</w:t>
      </w:r>
      <w:r w:rsidRPr="00147DEB">
        <w:rPr>
          <w:rFonts w:ascii="Book Antiqua" w:eastAsia="Book Antiqua" w:hAnsi="Book Antiqua" w:cs="Book Antiqua"/>
          <w:b/>
        </w:rPr>
        <w:t>n</w:t>
      </w:r>
      <w:r>
        <w:rPr>
          <w:rFonts w:ascii="Book Antiqua" w:eastAsia="Book Antiqua" w:hAnsi="Book Antiqua" w:cs="Book Antiqua"/>
          <w:b/>
        </w:rPr>
        <w:t>, t</w:t>
      </w:r>
      <w:r w:rsidRPr="00147DEB">
        <w:rPr>
          <w:rFonts w:ascii="Book Antiqua" w:eastAsia="Book Antiqua" w:hAnsi="Book Antiqua" w:cs="Book Antiqua"/>
          <w:b/>
        </w:rPr>
        <w:t>he</w:t>
      </w:r>
      <w:r w:rsidRPr="00147DEB">
        <w:rPr>
          <w:rFonts w:ascii="Book Antiqua" w:eastAsia="Book Antiqua" w:hAnsi="Book Antiqua" w:cs="Book Antiqua"/>
          <w:b/>
          <w:spacing w:val="1"/>
        </w:rPr>
        <w:t xml:space="preserve"> </w:t>
      </w:r>
      <w:r w:rsidRPr="00147DEB">
        <w:rPr>
          <w:rFonts w:ascii="Book Antiqua" w:eastAsia="Book Antiqua" w:hAnsi="Book Antiqua" w:cs="Book Antiqua"/>
          <w:b/>
        </w:rPr>
        <w:t>at</w:t>
      </w:r>
      <w:r w:rsidRPr="00147DEB">
        <w:rPr>
          <w:rFonts w:ascii="Book Antiqua" w:eastAsia="Book Antiqua" w:hAnsi="Book Antiqua" w:cs="Book Antiqua"/>
          <w:b/>
          <w:spacing w:val="-1"/>
        </w:rPr>
        <w:t>t</w:t>
      </w:r>
      <w:r w:rsidRPr="00147DEB">
        <w:rPr>
          <w:rFonts w:ascii="Book Antiqua" w:eastAsia="Book Antiqua" w:hAnsi="Book Antiqua" w:cs="Book Antiqua"/>
          <w:b/>
          <w:spacing w:val="1"/>
        </w:rPr>
        <w:t>o</w:t>
      </w:r>
      <w:r w:rsidRPr="00147DEB">
        <w:rPr>
          <w:rFonts w:ascii="Book Antiqua" w:eastAsia="Book Antiqua" w:hAnsi="Book Antiqua" w:cs="Book Antiqua"/>
          <w:b/>
        </w:rPr>
        <w:t>rne</w:t>
      </w:r>
      <w:r w:rsidRPr="00147DEB">
        <w:rPr>
          <w:rFonts w:ascii="Book Antiqua" w:eastAsia="Book Antiqua" w:hAnsi="Book Antiqua" w:cs="Book Antiqua"/>
          <w:b/>
          <w:spacing w:val="1"/>
        </w:rPr>
        <w:t>y</w:t>
      </w:r>
      <w:r w:rsidRPr="00147DEB">
        <w:rPr>
          <w:rFonts w:ascii="Book Antiqua" w:eastAsia="Book Antiqua" w:hAnsi="Book Antiqua" w:cs="Book Antiqua"/>
          <w:b/>
        </w:rPr>
        <w:t>(</w:t>
      </w:r>
      <w:r w:rsidRPr="00147DEB">
        <w:rPr>
          <w:rFonts w:ascii="Book Antiqua" w:eastAsia="Book Antiqua" w:hAnsi="Book Antiqua" w:cs="Book Antiqua"/>
          <w:b/>
          <w:spacing w:val="-2"/>
        </w:rPr>
        <w:t>s</w:t>
      </w:r>
      <w:r w:rsidRPr="00147DEB">
        <w:rPr>
          <w:rFonts w:ascii="Book Antiqua" w:eastAsia="Book Antiqua" w:hAnsi="Book Antiqua" w:cs="Book Antiqua"/>
          <w:b/>
        </w:rPr>
        <w:t>)</w:t>
      </w:r>
      <w:r w:rsidRPr="00147DEB">
        <w:rPr>
          <w:rFonts w:ascii="Book Antiqua" w:eastAsia="Book Antiqua" w:hAnsi="Book Antiqua" w:cs="Book Antiqua"/>
          <w:b/>
          <w:spacing w:val="3"/>
        </w:rPr>
        <w:t xml:space="preserve"> </w:t>
      </w:r>
      <w:r w:rsidRPr="00147DEB">
        <w:rPr>
          <w:rFonts w:ascii="Book Antiqua" w:eastAsia="Book Antiqua" w:hAnsi="Book Antiqua" w:cs="Book Antiqua"/>
          <w:b/>
        </w:rPr>
        <w:t>mu</w:t>
      </w:r>
      <w:r w:rsidRPr="00147DEB">
        <w:rPr>
          <w:rFonts w:ascii="Book Antiqua" w:eastAsia="Book Antiqua" w:hAnsi="Book Antiqua" w:cs="Book Antiqua"/>
          <w:b/>
          <w:spacing w:val="-1"/>
        </w:rPr>
        <w:t>s</w:t>
      </w:r>
      <w:r w:rsidRPr="00147DEB">
        <w:rPr>
          <w:rFonts w:ascii="Book Antiqua" w:eastAsia="Book Antiqua" w:hAnsi="Book Antiqua" w:cs="Book Antiqua"/>
          <w:b/>
        </w:rPr>
        <w:t>t pr</w:t>
      </w:r>
      <w:r w:rsidRPr="00147DEB">
        <w:rPr>
          <w:rFonts w:ascii="Book Antiqua" w:eastAsia="Book Antiqua" w:hAnsi="Book Antiqua" w:cs="Book Antiqua"/>
          <w:b/>
          <w:spacing w:val="1"/>
        </w:rPr>
        <w:t>ov</w:t>
      </w:r>
      <w:r w:rsidRPr="00147DEB">
        <w:rPr>
          <w:rFonts w:ascii="Book Antiqua" w:eastAsia="Book Antiqua" w:hAnsi="Book Antiqua" w:cs="Book Antiqua"/>
          <w:b/>
        </w:rPr>
        <w:t>i</w:t>
      </w:r>
      <w:r w:rsidRPr="00147DEB">
        <w:rPr>
          <w:rFonts w:ascii="Book Antiqua" w:eastAsia="Book Antiqua" w:hAnsi="Book Antiqua" w:cs="Book Antiqua"/>
          <w:b/>
          <w:spacing w:val="-1"/>
        </w:rPr>
        <w:t>d</w:t>
      </w:r>
      <w:r w:rsidRPr="00147DEB">
        <w:rPr>
          <w:rFonts w:ascii="Book Antiqua" w:eastAsia="Book Antiqua" w:hAnsi="Book Antiqua" w:cs="Book Antiqua"/>
          <w:b/>
        </w:rPr>
        <w:t>e,</w:t>
      </w:r>
      <w:r w:rsidRPr="00147DEB">
        <w:rPr>
          <w:rFonts w:ascii="Book Antiqua" w:eastAsia="Book Antiqua" w:hAnsi="Book Antiqua" w:cs="Book Antiqua"/>
          <w:b/>
          <w:spacing w:val="1"/>
        </w:rPr>
        <w:t xml:space="preserve"> </w:t>
      </w:r>
      <w:r w:rsidR="00635179">
        <w:rPr>
          <w:rFonts w:ascii="Book Antiqua" w:eastAsia="Book Antiqua" w:hAnsi="Book Antiqua" w:cs="Book Antiqua"/>
          <w:b/>
        </w:rPr>
        <w:t>three (3) business days</w:t>
      </w:r>
      <w:r w:rsidRPr="00147DEB">
        <w:rPr>
          <w:rFonts w:ascii="Book Antiqua" w:eastAsia="Book Antiqua" w:hAnsi="Book Antiqua" w:cs="Book Antiqua"/>
          <w:b/>
        </w:rPr>
        <w:t xml:space="preserve"> in advan</w:t>
      </w:r>
      <w:r w:rsidRPr="00147DEB">
        <w:rPr>
          <w:rFonts w:ascii="Book Antiqua" w:eastAsia="Book Antiqua" w:hAnsi="Book Antiqua" w:cs="Book Antiqua"/>
          <w:b/>
          <w:spacing w:val="-1"/>
        </w:rPr>
        <w:t>c</w:t>
      </w:r>
      <w:r w:rsidRPr="00147DEB">
        <w:rPr>
          <w:rFonts w:ascii="Book Antiqua" w:eastAsia="Book Antiqua" w:hAnsi="Book Antiqua" w:cs="Book Antiqua"/>
          <w:b/>
        </w:rPr>
        <w:t>e</w:t>
      </w:r>
      <w:r w:rsidRPr="00147DEB">
        <w:rPr>
          <w:rFonts w:ascii="Book Antiqua" w:eastAsia="Book Antiqua" w:hAnsi="Book Antiqua" w:cs="Book Antiqua"/>
          <w:b/>
          <w:spacing w:val="1"/>
        </w:rPr>
        <w:t xml:space="preserve"> o</w:t>
      </w:r>
      <w:r w:rsidRPr="00147DEB">
        <w:rPr>
          <w:rFonts w:ascii="Book Antiqua" w:eastAsia="Book Antiqua" w:hAnsi="Book Antiqua" w:cs="Book Antiqua"/>
          <w:b/>
        </w:rPr>
        <w:t>f</w:t>
      </w:r>
      <w:r w:rsidRPr="00147DEB">
        <w:rPr>
          <w:rFonts w:ascii="Book Antiqua" w:eastAsia="Book Antiqua" w:hAnsi="Book Antiqua" w:cs="Book Antiqua"/>
          <w:b/>
          <w:spacing w:val="1"/>
        </w:rPr>
        <w:t xml:space="preserve"> </w:t>
      </w:r>
      <w:r w:rsidRPr="00147DEB">
        <w:rPr>
          <w:rFonts w:ascii="Book Antiqua" w:eastAsia="Book Antiqua" w:hAnsi="Book Antiqua" w:cs="Book Antiqua"/>
          <w:b/>
        </w:rPr>
        <w:t>t</w:t>
      </w:r>
      <w:r w:rsidRPr="00147DEB">
        <w:rPr>
          <w:rFonts w:ascii="Book Antiqua" w:eastAsia="Book Antiqua" w:hAnsi="Book Antiqua" w:cs="Book Antiqua"/>
          <w:b/>
          <w:spacing w:val="-1"/>
        </w:rPr>
        <w:t>h</w:t>
      </w:r>
      <w:r w:rsidRPr="00147DEB">
        <w:rPr>
          <w:rFonts w:ascii="Book Antiqua" w:eastAsia="Book Antiqua" w:hAnsi="Book Antiqua" w:cs="Book Antiqua"/>
          <w:b/>
        </w:rPr>
        <w:t>e hear</w:t>
      </w:r>
      <w:r w:rsidRPr="00147DEB">
        <w:rPr>
          <w:rFonts w:ascii="Book Antiqua" w:eastAsia="Book Antiqua" w:hAnsi="Book Antiqua" w:cs="Book Antiqua"/>
          <w:b/>
          <w:spacing w:val="-1"/>
        </w:rPr>
        <w:t>i</w:t>
      </w:r>
      <w:r w:rsidRPr="00147DEB">
        <w:rPr>
          <w:rFonts w:ascii="Book Antiqua" w:eastAsia="Book Antiqua" w:hAnsi="Book Antiqua" w:cs="Book Antiqua"/>
          <w:b/>
        </w:rPr>
        <w:t>ng,</w:t>
      </w:r>
      <w:r w:rsidRPr="00147DEB">
        <w:rPr>
          <w:rFonts w:ascii="Book Antiqua" w:eastAsia="Book Antiqua" w:hAnsi="Book Antiqua" w:cs="Book Antiqua"/>
          <w:b/>
          <w:spacing w:val="2"/>
        </w:rPr>
        <w:t xml:space="preserve"> </w:t>
      </w:r>
      <w:r w:rsidRPr="00147DEB">
        <w:rPr>
          <w:rFonts w:ascii="Book Antiqua" w:eastAsia="Book Antiqua" w:hAnsi="Book Antiqua" w:cs="Book Antiqua"/>
          <w:b/>
          <w:spacing w:val="-1"/>
        </w:rPr>
        <w:t>c</w:t>
      </w:r>
      <w:r w:rsidRPr="00147DEB">
        <w:rPr>
          <w:rFonts w:ascii="Book Antiqua" w:eastAsia="Book Antiqua" w:hAnsi="Book Antiqua" w:cs="Book Antiqua"/>
          <w:b/>
          <w:spacing w:val="1"/>
        </w:rPr>
        <w:t>o</w:t>
      </w:r>
      <w:r w:rsidRPr="00147DEB">
        <w:rPr>
          <w:rFonts w:ascii="Book Antiqua" w:eastAsia="Book Antiqua" w:hAnsi="Book Antiqua" w:cs="Book Antiqua"/>
          <w:b/>
        </w:rPr>
        <w:t>urte</w:t>
      </w:r>
      <w:r w:rsidRPr="00147DEB">
        <w:rPr>
          <w:rFonts w:ascii="Book Antiqua" w:eastAsia="Book Antiqua" w:hAnsi="Book Antiqua" w:cs="Book Antiqua"/>
          <w:b/>
          <w:spacing w:val="-2"/>
        </w:rPr>
        <w:t>s</w:t>
      </w:r>
      <w:r w:rsidRPr="00147DEB">
        <w:rPr>
          <w:rFonts w:ascii="Book Antiqua" w:eastAsia="Book Antiqua" w:hAnsi="Book Antiqua" w:cs="Book Antiqua"/>
          <w:b/>
        </w:rPr>
        <w:t>y</w:t>
      </w:r>
      <w:r w:rsidRPr="00147DEB">
        <w:rPr>
          <w:rFonts w:ascii="Book Antiqua" w:eastAsia="Book Antiqua" w:hAnsi="Book Antiqua" w:cs="Book Antiqua"/>
          <w:b/>
          <w:spacing w:val="2"/>
        </w:rPr>
        <w:t xml:space="preserve"> </w:t>
      </w:r>
      <w:r w:rsidRPr="00147DEB">
        <w:rPr>
          <w:rFonts w:ascii="Book Antiqua" w:eastAsia="Book Antiqua" w:hAnsi="Book Antiqua" w:cs="Book Antiqua"/>
          <w:b/>
        </w:rPr>
        <w:t>ele</w:t>
      </w:r>
      <w:r w:rsidRPr="00147DEB">
        <w:rPr>
          <w:rFonts w:ascii="Book Antiqua" w:eastAsia="Book Antiqua" w:hAnsi="Book Antiqua" w:cs="Book Antiqua"/>
          <w:b/>
          <w:spacing w:val="1"/>
        </w:rPr>
        <w:t>c</w:t>
      </w:r>
      <w:r w:rsidRPr="00147DEB">
        <w:rPr>
          <w:rFonts w:ascii="Book Antiqua" w:eastAsia="Book Antiqua" w:hAnsi="Book Antiqua" w:cs="Book Antiqua"/>
          <w:b/>
        </w:rPr>
        <w:t xml:space="preserve">tronic </w:t>
      </w:r>
      <w:r w:rsidRPr="00147DEB">
        <w:rPr>
          <w:rFonts w:ascii="Book Antiqua" w:eastAsia="Book Antiqua" w:hAnsi="Book Antiqua" w:cs="Book Antiqua"/>
          <w:b/>
          <w:spacing w:val="-1"/>
        </w:rPr>
        <w:t>c</w:t>
      </w:r>
      <w:r w:rsidRPr="00147DEB">
        <w:rPr>
          <w:rFonts w:ascii="Book Antiqua" w:eastAsia="Book Antiqua" w:hAnsi="Book Antiqua" w:cs="Book Antiqua"/>
          <w:b/>
          <w:spacing w:val="1"/>
        </w:rPr>
        <w:t>o</w:t>
      </w:r>
      <w:r w:rsidRPr="00147DEB">
        <w:rPr>
          <w:rFonts w:ascii="Book Antiqua" w:eastAsia="Book Antiqua" w:hAnsi="Book Antiqua" w:cs="Book Antiqua"/>
          <w:b/>
        </w:rPr>
        <w:t>p</w:t>
      </w:r>
      <w:r w:rsidRPr="00147DEB">
        <w:rPr>
          <w:rFonts w:ascii="Book Antiqua" w:eastAsia="Book Antiqua" w:hAnsi="Book Antiqua" w:cs="Book Antiqua"/>
          <w:b/>
          <w:spacing w:val="-1"/>
        </w:rPr>
        <w:t>i</w:t>
      </w:r>
      <w:r w:rsidRPr="00147DEB">
        <w:rPr>
          <w:rFonts w:ascii="Book Antiqua" w:eastAsia="Book Antiqua" w:hAnsi="Book Antiqua" w:cs="Book Antiqua"/>
          <w:b/>
          <w:spacing w:val="2"/>
        </w:rPr>
        <w:t>e</w:t>
      </w:r>
      <w:r w:rsidRPr="00147DEB">
        <w:rPr>
          <w:rFonts w:ascii="Book Antiqua" w:eastAsia="Book Antiqua" w:hAnsi="Book Antiqua" w:cs="Book Antiqua"/>
          <w:b/>
        </w:rPr>
        <w:t>s</w:t>
      </w:r>
      <w:r w:rsidRPr="00147DEB">
        <w:rPr>
          <w:rFonts w:ascii="Book Antiqua" w:eastAsia="Book Antiqua" w:hAnsi="Book Antiqua" w:cs="Book Antiqua"/>
          <w:b/>
          <w:spacing w:val="1"/>
        </w:rPr>
        <w:t xml:space="preserve"> </w:t>
      </w:r>
      <w:r w:rsidRPr="00147DEB">
        <w:rPr>
          <w:rFonts w:ascii="Book Antiqua" w:eastAsia="Book Antiqua" w:hAnsi="Book Antiqua" w:cs="Book Antiqua"/>
          <w:b/>
        </w:rPr>
        <w:t>(</w:t>
      </w:r>
      <w:r w:rsidRPr="00147DEB">
        <w:rPr>
          <w:rFonts w:ascii="Book Antiqua" w:eastAsia="Book Antiqua" w:hAnsi="Book Antiqua" w:cs="Book Antiqua"/>
          <w:b/>
          <w:spacing w:val="1"/>
        </w:rPr>
        <w:t>N</w:t>
      </w:r>
      <w:r w:rsidRPr="00147DEB">
        <w:rPr>
          <w:rFonts w:ascii="Book Antiqua" w:eastAsia="Book Antiqua" w:hAnsi="Book Antiqua" w:cs="Book Antiqua"/>
          <w:b/>
        </w:rPr>
        <w:t>O</w:t>
      </w:r>
      <w:r w:rsidRPr="00147DEB">
        <w:rPr>
          <w:rFonts w:ascii="Book Antiqua" w:eastAsia="Book Antiqua" w:hAnsi="Book Antiqua" w:cs="Book Antiqua"/>
          <w:b/>
          <w:spacing w:val="1"/>
        </w:rPr>
        <w:t xml:space="preserve"> </w:t>
      </w:r>
      <w:r w:rsidRPr="00147DEB">
        <w:rPr>
          <w:rFonts w:ascii="Book Antiqua" w:eastAsia="Book Antiqua" w:hAnsi="Book Antiqua" w:cs="Book Antiqua"/>
          <w:b/>
        </w:rPr>
        <w:t>P</w:t>
      </w:r>
      <w:r w:rsidRPr="00147DEB">
        <w:rPr>
          <w:rFonts w:ascii="Book Antiqua" w:eastAsia="Book Antiqua" w:hAnsi="Book Antiqua" w:cs="Book Antiqua"/>
          <w:b/>
          <w:spacing w:val="2"/>
        </w:rPr>
        <w:t>A</w:t>
      </w:r>
      <w:r w:rsidRPr="00147DEB">
        <w:rPr>
          <w:rFonts w:ascii="Book Antiqua" w:eastAsia="Book Antiqua" w:hAnsi="Book Antiqua" w:cs="Book Antiqua"/>
          <w:b/>
        </w:rPr>
        <w:t>PER</w:t>
      </w:r>
      <w:r w:rsidRPr="00147DEB">
        <w:rPr>
          <w:rFonts w:ascii="Book Antiqua" w:eastAsia="Book Antiqua" w:hAnsi="Book Antiqua" w:cs="Book Antiqua"/>
          <w:b/>
          <w:spacing w:val="1"/>
        </w:rPr>
        <w:t xml:space="preserve"> </w:t>
      </w:r>
      <w:r w:rsidRPr="00147DEB">
        <w:rPr>
          <w:rFonts w:ascii="Book Antiqua" w:eastAsia="Book Antiqua" w:hAnsi="Book Antiqua" w:cs="Book Antiqua"/>
          <w:b/>
        </w:rPr>
        <w:t>C</w:t>
      </w:r>
      <w:r w:rsidRPr="00147DEB">
        <w:rPr>
          <w:rFonts w:ascii="Book Antiqua" w:eastAsia="Book Antiqua" w:hAnsi="Book Antiqua" w:cs="Book Antiqua"/>
          <w:b/>
          <w:spacing w:val="-1"/>
        </w:rPr>
        <w:t>O</w:t>
      </w:r>
      <w:r w:rsidRPr="00147DEB">
        <w:rPr>
          <w:rFonts w:ascii="Book Antiqua" w:eastAsia="Book Antiqua" w:hAnsi="Book Antiqua" w:cs="Book Antiqua"/>
          <w:b/>
        </w:rPr>
        <w:t>PIES</w:t>
      </w:r>
      <w:r w:rsidRPr="00147DEB">
        <w:rPr>
          <w:rFonts w:ascii="Book Antiqua" w:eastAsia="Book Antiqua" w:hAnsi="Book Antiqua" w:cs="Book Antiqua"/>
          <w:b/>
          <w:spacing w:val="1"/>
        </w:rPr>
        <w:t xml:space="preserve"> </w:t>
      </w:r>
      <w:r w:rsidRPr="00147DEB">
        <w:rPr>
          <w:rFonts w:ascii="Book Antiqua" w:eastAsia="Book Antiqua" w:hAnsi="Book Antiqua" w:cs="Book Antiqua"/>
          <w:b/>
        </w:rPr>
        <w:t>WI</w:t>
      </w:r>
      <w:r w:rsidRPr="00147DEB">
        <w:rPr>
          <w:rFonts w:ascii="Book Antiqua" w:eastAsia="Book Antiqua" w:hAnsi="Book Antiqua" w:cs="Book Antiqua"/>
          <w:b/>
          <w:spacing w:val="2"/>
        </w:rPr>
        <w:t>L</w:t>
      </w:r>
      <w:r w:rsidRPr="00147DEB">
        <w:rPr>
          <w:rFonts w:ascii="Book Antiqua" w:eastAsia="Book Antiqua" w:hAnsi="Book Antiqua" w:cs="Book Antiqua"/>
          <w:b/>
        </w:rPr>
        <w:t>L</w:t>
      </w:r>
      <w:r w:rsidRPr="00147DEB">
        <w:rPr>
          <w:rFonts w:ascii="Book Antiqua" w:eastAsia="Book Antiqua" w:hAnsi="Book Antiqua" w:cs="Book Antiqua"/>
          <w:b/>
          <w:spacing w:val="2"/>
        </w:rPr>
        <w:t xml:space="preserve"> </w:t>
      </w:r>
      <w:r w:rsidRPr="00147DEB">
        <w:rPr>
          <w:rFonts w:ascii="Book Antiqua" w:eastAsia="Book Antiqua" w:hAnsi="Book Antiqua" w:cs="Book Antiqua"/>
          <w:b/>
        </w:rPr>
        <w:t>BE</w:t>
      </w:r>
      <w:r w:rsidRPr="00147DEB">
        <w:rPr>
          <w:rFonts w:ascii="Book Antiqua" w:eastAsia="Book Antiqua" w:hAnsi="Book Antiqua" w:cs="Book Antiqua"/>
          <w:b/>
          <w:spacing w:val="2"/>
        </w:rPr>
        <w:t xml:space="preserve"> </w:t>
      </w:r>
      <w:r w:rsidRPr="00147DEB">
        <w:rPr>
          <w:rFonts w:ascii="Book Antiqua" w:eastAsia="Book Antiqua" w:hAnsi="Book Antiqua" w:cs="Book Antiqua"/>
          <w:b/>
        </w:rPr>
        <w:t>R</w:t>
      </w:r>
      <w:r w:rsidRPr="00147DEB">
        <w:rPr>
          <w:rFonts w:ascii="Book Antiqua" w:eastAsia="Book Antiqua" w:hAnsi="Book Antiqua" w:cs="Book Antiqua"/>
          <w:b/>
          <w:spacing w:val="-1"/>
        </w:rPr>
        <w:t>E</w:t>
      </w:r>
      <w:r w:rsidRPr="00147DEB">
        <w:rPr>
          <w:rFonts w:ascii="Book Antiqua" w:eastAsia="Book Antiqua" w:hAnsi="Book Antiqua" w:cs="Book Antiqua"/>
          <w:b/>
        </w:rPr>
        <w:t>VIEWED</w:t>
      </w:r>
      <w:r w:rsidRPr="00147DEB">
        <w:rPr>
          <w:rFonts w:ascii="Book Antiqua" w:eastAsia="Book Antiqua" w:hAnsi="Book Antiqua" w:cs="Book Antiqua"/>
          <w:b/>
          <w:spacing w:val="1"/>
        </w:rPr>
        <w:t xml:space="preserve"> O</w:t>
      </w:r>
      <w:r w:rsidRPr="00147DEB">
        <w:rPr>
          <w:rFonts w:ascii="Book Antiqua" w:eastAsia="Book Antiqua" w:hAnsi="Book Antiqua" w:cs="Book Antiqua"/>
          <w:b/>
        </w:rPr>
        <w:t>R ACC</w:t>
      </w:r>
      <w:r w:rsidRPr="00147DEB">
        <w:rPr>
          <w:rFonts w:ascii="Book Antiqua" w:eastAsia="Book Antiqua" w:hAnsi="Book Antiqua" w:cs="Book Antiqua"/>
          <w:b/>
          <w:spacing w:val="-1"/>
        </w:rPr>
        <w:t>E</w:t>
      </w:r>
      <w:r w:rsidRPr="00147DEB">
        <w:rPr>
          <w:rFonts w:ascii="Book Antiqua" w:eastAsia="Book Antiqua" w:hAnsi="Book Antiqua" w:cs="Book Antiqua"/>
          <w:b/>
        </w:rPr>
        <w:t>PTED</w:t>
      </w:r>
      <w:r w:rsidR="00333C95">
        <w:rPr>
          <w:rFonts w:ascii="Book Antiqua" w:eastAsia="Book Antiqua" w:hAnsi="Book Antiqua" w:cs="Book Antiqua"/>
          <w:b/>
        </w:rPr>
        <w:t>)</w:t>
      </w:r>
      <w:r w:rsidRPr="00147DEB">
        <w:rPr>
          <w:rFonts w:ascii="Book Antiqua" w:eastAsia="Book Antiqua" w:hAnsi="Book Antiqua" w:cs="Book Antiqua"/>
          <w:b/>
          <w:spacing w:val="14"/>
        </w:rPr>
        <w:t xml:space="preserve"> </w:t>
      </w:r>
      <w:r w:rsidRPr="00147DEB">
        <w:rPr>
          <w:rFonts w:ascii="Book Antiqua" w:eastAsia="Book Antiqua" w:hAnsi="Book Antiqua" w:cs="Book Antiqua"/>
          <w:b/>
          <w:spacing w:val="1"/>
        </w:rPr>
        <w:t>o</w:t>
      </w:r>
      <w:r w:rsidRPr="00147DEB">
        <w:rPr>
          <w:rFonts w:ascii="Book Antiqua" w:eastAsia="Book Antiqua" w:hAnsi="Book Antiqua" w:cs="Book Antiqua"/>
          <w:b/>
        </w:rPr>
        <w:t>f</w:t>
      </w:r>
      <w:r w:rsidRPr="00147DEB">
        <w:rPr>
          <w:rFonts w:ascii="Book Antiqua" w:eastAsia="Book Antiqua" w:hAnsi="Book Antiqua" w:cs="Book Antiqua"/>
          <w:b/>
          <w:spacing w:val="14"/>
        </w:rPr>
        <w:t xml:space="preserve"> </w:t>
      </w:r>
      <w:r w:rsidRPr="00147DEB">
        <w:rPr>
          <w:rFonts w:ascii="Book Antiqua" w:eastAsia="Book Antiqua" w:hAnsi="Book Antiqua" w:cs="Book Antiqua"/>
          <w:b/>
          <w:spacing w:val="-3"/>
        </w:rPr>
        <w:t>d</w:t>
      </w:r>
      <w:r w:rsidRPr="00147DEB">
        <w:rPr>
          <w:rFonts w:ascii="Book Antiqua" w:eastAsia="Book Antiqua" w:hAnsi="Book Antiqua" w:cs="Book Antiqua"/>
          <w:b/>
          <w:spacing w:val="1"/>
        </w:rPr>
        <w:t>o</w:t>
      </w:r>
      <w:r w:rsidRPr="00147DEB">
        <w:rPr>
          <w:rFonts w:ascii="Book Antiqua" w:eastAsia="Book Antiqua" w:hAnsi="Book Antiqua" w:cs="Book Antiqua"/>
          <w:b/>
          <w:spacing w:val="-1"/>
        </w:rPr>
        <w:t>c</w:t>
      </w:r>
      <w:r w:rsidRPr="00147DEB">
        <w:rPr>
          <w:rFonts w:ascii="Book Antiqua" w:eastAsia="Book Antiqua" w:hAnsi="Book Antiqua" w:cs="Book Antiqua"/>
          <w:b/>
        </w:rPr>
        <w:t>umen</w:t>
      </w:r>
      <w:r w:rsidRPr="00147DEB">
        <w:rPr>
          <w:rFonts w:ascii="Book Antiqua" w:eastAsia="Book Antiqua" w:hAnsi="Book Antiqua" w:cs="Book Antiqua"/>
          <w:b/>
          <w:spacing w:val="-1"/>
        </w:rPr>
        <w:t>t</w:t>
      </w:r>
      <w:r w:rsidRPr="00147DEB">
        <w:rPr>
          <w:rFonts w:ascii="Book Antiqua" w:eastAsia="Book Antiqua" w:hAnsi="Book Antiqua" w:cs="Book Antiqua"/>
          <w:b/>
        </w:rPr>
        <w:t>s</w:t>
      </w:r>
      <w:r w:rsidRPr="00147DEB">
        <w:rPr>
          <w:rFonts w:ascii="Book Antiqua" w:eastAsia="Book Antiqua" w:hAnsi="Book Antiqua" w:cs="Book Antiqua"/>
          <w:b/>
          <w:spacing w:val="13"/>
        </w:rPr>
        <w:t xml:space="preserve"> </w:t>
      </w:r>
      <w:r w:rsidRPr="00147DEB">
        <w:rPr>
          <w:rFonts w:ascii="Book Antiqua" w:eastAsia="Book Antiqua" w:hAnsi="Book Antiqua" w:cs="Book Antiqua"/>
          <w:b/>
        </w:rPr>
        <w:t>and/</w:t>
      </w:r>
      <w:r w:rsidRPr="00147DEB">
        <w:rPr>
          <w:rFonts w:ascii="Book Antiqua" w:eastAsia="Book Antiqua" w:hAnsi="Book Antiqua" w:cs="Book Antiqua"/>
          <w:b/>
          <w:spacing w:val="1"/>
        </w:rPr>
        <w:t>o</w:t>
      </w:r>
      <w:r w:rsidRPr="00147DEB">
        <w:rPr>
          <w:rFonts w:ascii="Book Antiqua" w:eastAsia="Book Antiqua" w:hAnsi="Book Antiqua" w:cs="Book Antiqua"/>
          <w:b/>
        </w:rPr>
        <w:t>r</w:t>
      </w:r>
      <w:r w:rsidRPr="00147DEB">
        <w:rPr>
          <w:rFonts w:ascii="Book Antiqua" w:eastAsia="Book Antiqua" w:hAnsi="Book Antiqua" w:cs="Book Antiqua"/>
          <w:b/>
          <w:spacing w:val="14"/>
        </w:rPr>
        <w:t xml:space="preserve"> </w:t>
      </w:r>
      <w:r w:rsidRPr="00147DEB">
        <w:rPr>
          <w:rFonts w:ascii="Book Antiqua" w:eastAsia="Book Antiqua" w:hAnsi="Book Antiqua" w:cs="Book Antiqua"/>
          <w:b/>
          <w:spacing w:val="-1"/>
        </w:rPr>
        <w:t>c</w:t>
      </w:r>
      <w:r w:rsidRPr="00147DEB">
        <w:rPr>
          <w:rFonts w:ascii="Book Antiqua" w:eastAsia="Book Antiqua" w:hAnsi="Book Antiqua" w:cs="Book Antiqua"/>
          <w:b/>
        </w:rPr>
        <w:t>a</w:t>
      </w:r>
      <w:r w:rsidRPr="00147DEB">
        <w:rPr>
          <w:rFonts w:ascii="Book Antiqua" w:eastAsia="Book Antiqua" w:hAnsi="Book Antiqua" w:cs="Book Antiqua"/>
          <w:b/>
          <w:spacing w:val="-1"/>
        </w:rPr>
        <w:t>s</w:t>
      </w:r>
      <w:r w:rsidRPr="00147DEB">
        <w:rPr>
          <w:rFonts w:ascii="Book Antiqua" w:eastAsia="Book Antiqua" w:hAnsi="Book Antiqua" w:cs="Book Antiqua"/>
          <w:b/>
        </w:rPr>
        <w:t>e</w:t>
      </w:r>
      <w:r w:rsidRPr="00147DEB">
        <w:rPr>
          <w:rFonts w:ascii="Book Antiqua" w:eastAsia="Book Antiqua" w:hAnsi="Book Antiqua" w:cs="Book Antiqua"/>
          <w:b/>
          <w:spacing w:val="14"/>
        </w:rPr>
        <w:t xml:space="preserve"> </w:t>
      </w:r>
      <w:r w:rsidRPr="00147DEB">
        <w:rPr>
          <w:rFonts w:ascii="Book Antiqua" w:eastAsia="Book Antiqua" w:hAnsi="Book Antiqua" w:cs="Book Antiqua"/>
          <w:b/>
        </w:rPr>
        <w:t>la</w:t>
      </w:r>
      <w:r w:rsidRPr="00147DEB">
        <w:rPr>
          <w:rFonts w:ascii="Book Antiqua" w:eastAsia="Book Antiqua" w:hAnsi="Book Antiqua" w:cs="Book Antiqua"/>
          <w:b/>
          <w:spacing w:val="-1"/>
        </w:rPr>
        <w:t>w</w:t>
      </w:r>
      <w:r w:rsidRPr="00147DEB">
        <w:rPr>
          <w:rFonts w:ascii="Book Antiqua" w:eastAsia="Book Antiqua" w:hAnsi="Book Antiqua" w:cs="Book Antiqua"/>
          <w:b/>
        </w:rPr>
        <w:t>,</w:t>
      </w:r>
      <w:r w:rsidRPr="00147DEB">
        <w:rPr>
          <w:rFonts w:ascii="Book Antiqua" w:eastAsia="Book Antiqua" w:hAnsi="Book Antiqua" w:cs="Book Antiqua"/>
          <w:b/>
          <w:spacing w:val="14"/>
        </w:rPr>
        <w:t xml:space="preserve"> </w:t>
      </w:r>
      <w:r w:rsidRPr="00147DEB">
        <w:rPr>
          <w:rFonts w:ascii="Book Antiqua" w:eastAsia="Book Antiqua" w:hAnsi="Book Antiqua" w:cs="Book Antiqua"/>
          <w:b/>
        </w:rPr>
        <w:t>as</w:t>
      </w:r>
      <w:r w:rsidRPr="00147DEB">
        <w:rPr>
          <w:rFonts w:ascii="Book Antiqua" w:eastAsia="Book Antiqua" w:hAnsi="Book Antiqua" w:cs="Book Antiqua"/>
          <w:b/>
          <w:spacing w:val="13"/>
        </w:rPr>
        <w:t xml:space="preserve"> </w:t>
      </w:r>
      <w:r w:rsidRPr="00147DEB">
        <w:rPr>
          <w:rFonts w:ascii="Book Antiqua" w:eastAsia="Book Antiqua" w:hAnsi="Book Antiqua" w:cs="Book Antiqua"/>
          <w:b/>
          <w:spacing w:val="-1"/>
        </w:rPr>
        <w:t>w</w:t>
      </w:r>
      <w:r w:rsidRPr="00147DEB">
        <w:rPr>
          <w:rFonts w:ascii="Book Antiqua" w:eastAsia="Book Antiqua" w:hAnsi="Book Antiqua" w:cs="Book Antiqua"/>
          <w:b/>
        </w:rPr>
        <w:t>ell</w:t>
      </w:r>
      <w:r w:rsidRPr="00147DEB">
        <w:rPr>
          <w:rFonts w:ascii="Book Antiqua" w:eastAsia="Book Antiqua" w:hAnsi="Book Antiqua" w:cs="Book Antiqua"/>
          <w:b/>
          <w:spacing w:val="13"/>
        </w:rPr>
        <w:t xml:space="preserve"> </w:t>
      </w:r>
      <w:r w:rsidRPr="00147DEB">
        <w:rPr>
          <w:rFonts w:ascii="Book Antiqua" w:eastAsia="Book Antiqua" w:hAnsi="Book Antiqua" w:cs="Book Antiqua"/>
          <w:b/>
        </w:rPr>
        <w:t>as</w:t>
      </w:r>
      <w:r w:rsidRPr="00147DEB">
        <w:rPr>
          <w:rFonts w:ascii="Book Antiqua" w:eastAsia="Book Antiqua" w:hAnsi="Book Antiqua" w:cs="Book Antiqua"/>
          <w:b/>
          <w:spacing w:val="13"/>
        </w:rPr>
        <w:t xml:space="preserve"> </w:t>
      </w:r>
      <w:r w:rsidRPr="00147DEB">
        <w:rPr>
          <w:rFonts w:ascii="Book Antiqua" w:eastAsia="Book Antiqua" w:hAnsi="Book Antiqua" w:cs="Book Antiqua"/>
          <w:b/>
        </w:rPr>
        <w:t>any</w:t>
      </w:r>
      <w:r w:rsidRPr="00147DEB">
        <w:rPr>
          <w:rFonts w:ascii="Book Antiqua" w:eastAsia="Book Antiqua" w:hAnsi="Book Antiqua" w:cs="Book Antiqua"/>
          <w:b/>
          <w:spacing w:val="15"/>
        </w:rPr>
        <w:t xml:space="preserve"> </w:t>
      </w:r>
      <w:r w:rsidRPr="00147DEB">
        <w:rPr>
          <w:rFonts w:ascii="Book Antiqua" w:eastAsia="Book Antiqua" w:hAnsi="Book Antiqua" w:cs="Book Antiqua"/>
          <w:b/>
        </w:rPr>
        <w:t>pr</w:t>
      </w:r>
      <w:r w:rsidRPr="00147DEB">
        <w:rPr>
          <w:rFonts w:ascii="Book Antiqua" w:eastAsia="Book Antiqua" w:hAnsi="Book Antiqua" w:cs="Book Antiqua"/>
          <w:b/>
          <w:spacing w:val="1"/>
        </w:rPr>
        <w:t>o</w:t>
      </w:r>
      <w:r w:rsidRPr="00147DEB">
        <w:rPr>
          <w:rFonts w:ascii="Book Antiqua" w:eastAsia="Book Antiqua" w:hAnsi="Book Antiqua" w:cs="Book Antiqua"/>
          <w:b/>
        </w:rPr>
        <w:t>po</w:t>
      </w:r>
      <w:r w:rsidRPr="00147DEB">
        <w:rPr>
          <w:rFonts w:ascii="Book Antiqua" w:eastAsia="Book Antiqua" w:hAnsi="Book Antiqua" w:cs="Book Antiqua"/>
          <w:b/>
          <w:spacing w:val="-1"/>
        </w:rPr>
        <w:t>s</w:t>
      </w:r>
      <w:r w:rsidRPr="00147DEB">
        <w:rPr>
          <w:rFonts w:ascii="Book Antiqua" w:eastAsia="Book Antiqua" w:hAnsi="Book Antiqua" w:cs="Book Antiqua"/>
          <w:b/>
        </w:rPr>
        <w:t>ed orders</w:t>
      </w:r>
      <w:r w:rsidR="00A42159">
        <w:rPr>
          <w:rFonts w:ascii="Book Antiqua" w:eastAsia="Book Antiqua" w:hAnsi="Book Antiqua" w:cs="Book Antiqua"/>
          <w:b/>
          <w:spacing w:val="-8"/>
        </w:rPr>
        <w:t xml:space="preserve">, which </w:t>
      </w:r>
      <w:r w:rsidRPr="00147DEB">
        <w:rPr>
          <w:rFonts w:ascii="Book Antiqua" w:eastAsia="Book Antiqua" w:hAnsi="Book Antiqua" w:cs="Book Antiqua"/>
          <w:b/>
        </w:rPr>
        <w:t>mu</w:t>
      </w:r>
      <w:r w:rsidRPr="00147DEB">
        <w:rPr>
          <w:rFonts w:ascii="Book Antiqua" w:eastAsia="Book Antiqua" w:hAnsi="Book Antiqua" w:cs="Book Antiqua"/>
          <w:b/>
          <w:spacing w:val="-1"/>
        </w:rPr>
        <w:t>s</w:t>
      </w:r>
      <w:r w:rsidRPr="00147DEB">
        <w:rPr>
          <w:rFonts w:ascii="Book Antiqua" w:eastAsia="Book Antiqua" w:hAnsi="Book Antiqua" w:cs="Book Antiqua"/>
          <w:b/>
        </w:rPr>
        <w:t>t</w:t>
      </w:r>
      <w:r w:rsidRPr="00147DEB">
        <w:rPr>
          <w:rFonts w:ascii="Book Antiqua" w:eastAsia="Book Antiqua" w:hAnsi="Book Antiqua" w:cs="Book Antiqua"/>
          <w:b/>
          <w:spacing w:val="-8"/>
        </w:rPr>
        <w:t xml:space="preserve"> </w:t>
      </w:r>
      <w:r w:rsidRPr="00147DEB">
        <w:rPr>
          <w:rFonts w:ascii="Book Antiqua" w:eastAsia="Book Antiqua" w:hAnsi="Book Antiqua" w:cs="Book Antiqua"/>
          <w:b/>
        </w:rPr>
        <w:t>be</w:t>
      </w:r>
      <w:r w:rsidRPr="00147DEB">
        <w:rPr>
          <w:rFonts w:ascii="Book Antiqua" w:eastAsia="Book Antiqua" w:hAnsi="Book Antiqua" w:cs="Book Antiqua"/>
          <w:b/>
          <w:spacing w:val="-5"/>
        </w:rPr>
        <w:t xml:space="preserve"> </w:t>
      </w:r>
      <w:r w:rsidRPr="00147DEB">
        <w:rPr>
          <w:rFonts w:ascii="Book Antiqua" w:eastAsia="Book Antiqua" w:hAnsi="Book Antiqua" w:cs="Book Antiqua"/>
          <w:b/>
        </w:rPr>
        <w:t>pr</w:t>
      </w:r>
      <w:r w:rsidRPr="00147DEB">
        <w:rPr>
          <w:rFonts w:ascii="Book Antiqua" w:eastAsia="Book Antiqua" w:hAnsi="Book Antiqua" w:cs="Book Antiqua"/>
          <w:b/>
          <w:spacing w:val="1"/>
        </w:rPr>
        <w:t>ov</w:t>
      </w:r>
      <w:r w:rsidRPr="00147DEB">
        <w:rPr>
          <w:rFonts w:ascii="Book Antiqua" w:eastAsia="Book Antiqua" w:hAnsi="Book Antiqua" w:cs="Book Antiqua"/>
          <w:b/>
        </w:rPr>
        <w:t>i</w:t>
      </w:r>
      <w:r w:rsidRPr="00147DEB">
        <w:rPr>
          <w:rFonts w:ascii="Book Antiqua" w:eastAsia="Book Antiqua" w:hAnsi="Book Antiqua" w:cs="Book Antiqua"/>
          <w:b/>
          <w:spacing w:val="-1"/>
        </w:rPr>
        <w:t>d</w:t>
      </w:r>
      <w:r w:rsidRPr="00147DEB">
        <w:rPr>
          <w:rFonts w:ascii="Book Antiqua" w:eastAsia="Book Antiqua" w:hAnsi="Book Antiqua" w:cs="Book Antiqua"/>
          <w:b/>
        </w:rPr>
        <w:t>ed</w:t>
      </w:r>
      <w:r w:rsidRPr="00147DEB">
        <w:rPr>
          <w:rFonts w:ascii="Book Antiqua" w:eastAsia="Book Antiqua" w:hAnsi="Book Antiqua" w:cs="Book Antiqua"/>
          <w:b/>
          <w:spacing w:val="-7"/>
        </w:rPr>
        <w:t xml:space="preserve"> </w:t>
      </w:r>
      <w:r w:rsidRPr="00147DEB">
        <w:rPr>
          <w:rFonts w:ascii="Book Antiqua" w:eastAsia="Book Antiqua" w:hAnsi="Book Antiqua" w:cs="Book Antiqua"/>
          <w:b/>
        </w:rPr>
        <w:t>in</w:t>
      </w:r>
      <w:r w:rsidRPr="00147DEB">
        <w:rPr>
          <w:rFonts w:ascii="Book Antiqua" w:eastAsia="Book Antiqua" w:hAnsi="Book Antiqua" w:cs="Book Antiqua"/>
          <w:b/>
          <w:spacing w:val="-8"/>
        </w:rPr>
        <w:t xml:space="preserve"> </w:t>
      </w:r>
      <w:r w:rsidRPr="00147DEB">
        <w:rPr>
          <w:rFonts w:ascii="Book Antiqua" w:eastAsia="Book Antiqua" w:hAnsi="Book Antiqua" w:cs="Book Antiqua"/>
          <w:b/>
        </w:rPr>
        <w:t>M</w:t>
      </w:r>
      <w:r w:rsidRPr="00147DEB">
        <w:rPr>
          <w:rFonts w:ascii="Book Antiqua" w:eastAsia="Book Antiqua" w:hAnsi="Book Antiqua" w:cs="Book Antiqua"/>
          <w:b/>
          <w:spacing w:val="1"/>
        </w:rPr>
        <w:t>i</w:t>
      </w:r>
      <w:r w:rsidRPr="00147DEB">
        <w:rPr>
          <w:rFonts w:ascii="Book Antiqua" w:eastAsia="Book Antiqua" w:hAnsi="Book Antiqua" w:cs="Book Antiqua"/>
          <w:b/>
          <w:spacing w:val="-1"/>
        </w:rPr>
        <w:t>c</w:t>
      </w:r>
      <w:r w:rsidRPr="00147DEB">
        <w:rPr>
          <w:rFonts w:ascii="Book Antiqua" w:eastAsia="Book Antiqua" w:hAnsi="Book Antiqua" w:cs="Book Antiqua"/>
          <w:b/>
        </w:rPr>
        <w:t>r</w:t>
      </w:r>
      <w:r w:rsidRPr="00147DEB">
        <w:rPr>
          <w:rFonts w:ascii="Book Antiqua" w:eastAsia="Book Antiqua" w:hAnsi="Book Antiqua" w:cs="Book Antiqua"/>
          <w:b/>
          <w:spacing w:val="1"/>
        </w:rPr>
        <w:t>o</w:t>
      </w:r>
      <w:r w:rsidRPr="00147DEB">
        <w:rPr>
          <w:rFonts w:ascii="Book Antiqua" w:eastAsia="Book Antiqua" w:hAnsi="Book Antiqua" w:cs="Book Antiqua"/>
          <w:b/>
          <w:spacing w:val="-1"/>
        </w:rPr>
        <w:t>s</w:t>
      </w:r>
      <w:r w:rsidRPr="00147DEB">
        <w:rPr>
          <w:rFonts w:ascii="Book Antiqua" w:eastAsia="Book Antiqua" w:hAnsi="Book Antiqua" w:cs="Book Antiqua"/>
          <w:b/>
          <w:spacing w:val="1"/>
        </w:rPr>
        <w:t>o</w:t>
      </w:r>
      <w:r w:rsidRPr="00147DEB">
        <w:rPr>
          <w:rFonts w:ascii="Book Antiqua" w:eastAsia="Book Antiqua" w:hAnsi="Book Antiqua" w:cs="Book Antiqua"/>
          <w:b/>
        </w:rPr>
        <w:t>ft</w:t>
      </w:r>
      <w:r w:rsidRPr="00147DEB">
        <w:rPr>
          <w:rFonts w:ascii="Book Antiqua" w:eastAsia="Book Antiqua" w:hAnsi="Book Antiqua" w:cs="Book Antiqua"/>
          <w:b/>
          <w:spacing w:val="-8"/>
        </w:rPr>
        <w:t xml:space="preserve"> </w:t>
      </w:r>
      <w:r w:rsidRPr="00147DEB">
        <w:rPr>
          <w:rFonts w:ascii="Book Antiqua" w:eastAsia="Book Antiqua" w:hAnsi="Book Antiqua" w:cs="Book Antiqua"/>
          <w:b/>
        </w:rPr>
        <w:t>W</w:t>
      </w:r>
      <w:r w:rsidRPr="00147DEB">
        <w:rPr>
          <w:rFonts w:ascii="Book Antiqua" w:eastAsia="Book Antiqua" w:hAnsi="Book Antiqua" w:cs="Book Antiqua"/>
          <w:b/>
          <w:spacing w:val="1"/>
        </w:rPr>
        <w:t>o</w:t>
      </w:r>
      <w:r w:rsidRPr="00147DEB">
        <w:rPr>
          <w:rFonts w:ascii="Book Antiqua" w:eastAsia="Book Antiqua" w:hAnsi="Book Antiqua" w:cs="Book Antiqua"/>
          <w:b/>
        </w:rPr>
        <w:t>rd</w:t>
      </w:r>
      <w:r w:rsidRPr="00147DEB">
        <w:rPr>
          <w:rFonts w:ascii="Book Antiqua" w:eastAsia="Book Antiqua" w:hAnsi="Book Antiqua" w:cs="Book Antiqua"/>
          <w:b/>
          <w:spacing w:val="-5"/>
        </w:rPr>
        <w:t xml:space="preserve"> </w:t>
      </w:r>
      <w:r w:rsidRPr="00147DEB">
        <w:rPr>
          <w:rFonts w:ascii="Book Antiqua" w:eastAsia="Book Antiqua" w:hAnsi="Book Antiqua" w:cs="Book Antiqua"/>
          <w:b/>
          <w:spacing w:val="1"/>
        </w:rPr>
        <w:t>Fo</w:t>
      </w:r>
      <w:r w:rsidRPr="00147DEB">
        <w:rPr>
          <w:rFonts w:ascii="Book Antiqua" w:eastAsia="Book Antiqua" w:hAnsi="Book Antiqua" w:cs="Book Antiqua"/>
          <w:b/>
        </w:rPr>
        <w:t>rmat</w:t>
      </w:r>
      <w:r w:rsidRPr="00147DEB">
        <w:rPr>
          <w:rFonts w:ascii="Book Antiqua" w:eastAsia="Book Antiqua" w:hAnsi="Book Antiqua" w:cs="Book Antiqua"/>
          <w:b/>
          <w:spacing w:val="-4"/>
        </w:rPr>
        <w:t xml:space="preserve"> </w:t>
      </w:r>
      <w:r w:rsidRPr="00147DEB">
        <w:rPr>
          <w:rFonts w:ascii="Book Antiqua" w:eastAsia="Book Antiqua" w:hAnsi="Book Antiqua" w:cs="Book Antiqua"/>
        </w:rPr>
        <w:t>for</w:t>
      </w:r>
      <w:r w:rsidRPr="00147DEB">
        <w:rPr>
          <w:rFonts w:ascii="Book Antiqua" w:eastAsia="Book Antiqua" w:hAnsi="Book Antiqua" w:cs="Book Antiqua"/>
          <w:spacing w:val="-6"/>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he</w:t>
      </w:r>
      <w:r w:rsidRPr="00147DEB">
        <w:rPr>
          <w:rFonts w:ascii="Book Antiqua" w:eastAsia="Book Antiqua" w:hAnsi="Book Antiqua" w:cs="Book Antiqua"/>
          <w:spacing w:val="-7"/>
        </w:rPr>
        <w:t xml:space="preserve"> </w:t>
      </w:r>
      <w:r w:rsidRPr="00147DEB">
        <w:rPr>
          <w:rFonts w:ascii="Book Antiqua" w:eastAsia="Book Antiqua" w:hAnsi="Book Antiqua" w:cs="Book Antiqua"/>
        </w:rPr>
        <w:t>C</w:t>
      </w:r>
      <w:r w:rsidRPr="00147DEB">
        <w:rPr>
          <w:rFonts w:ascii="Book Antiqua" w:eastAsia="Book Antiqua" w:hAnsi="Book Antiqua" w:cs="Book Antiqua"/>
          <w:spacing w:val="1"/>
        </w:rPr>
        <w:t>o</w:t>
      </w:r>
      <w:r w:rsidRPr="00147DEB">
        <w:rPr>
          <w:rFonts w:ascii="Book Antiqua" w:eastAsia="Book Antiqua" w:hAnsi="Book Antiqua" w:cs="Book Antiqua"/>
        </w:rPr>
        <w:t>u</w:t>
      </w:r>
      <w:r w:rsidRPr="00147DEB">
        <w:rPr>
          <w:rFonts w:ascii="Book Antiqua" w:eastAsia="Book Antiqua" w:hAnsi="Book Antiqua" w:cs="Book Antiqua"/>
          <w:spacing w:val="-2"/>
        </w:rPr>
        <w:t>r</w:t>
      </w:r>
      <w:r w:rsidRPr="00147DEB">
        <w:rPr>
          <w:rFonts w:ascii="Book Antiqua" w:eastAsia="Book Antiqua" w:hAnsi="Book Antiqua" w:cs="Book Antiqua"/>
        </w:rPr>
        <w:t>t</w:t>
      </w:r>
      <w:r w:rsidRPr="00147DEB">
        <w:rPr>
          <w:rFonts w:ascii="Book Antiqua" w:eastAsia="Book Antiqua" w:hAnsi="Book Antiqua" w:cs="Book Antiqua"/>
          <w:spacing w:val="-7"/>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o</w:t>
      </w:r>
      <w:r w:rsidRPr="00147DEB">
        <w:rPr>
          <w:rFonts w:ascii="Book Antiqua" w:eastAsia="Book Antiqua" w:hAnsi="Book Antiqua" w:cs="Book Antiqua"/>
          <w:spacing w:val="-9"/>
        </w:rPr>
        <w:t xml:space="preserve"> </w:t>
      </w:r>
      <w:r w:rsidRPr="00147DEB">
        <w:rPr>
          <w:rFonts w:ascii="Book Antiqua" w:eastAsia="Book Antiqua" w:hAnsi="Book Antiqua" w:cs="Book Antiqua"/>
          <w:spacing w:val="-1"/>
        </w:rPr>
        <w:t>c</w:t>
      </w:r>
      <w:r w:rsidRPr="00147DEB">
        <w:rPr>
          <w:rFonts w:ascii="Book Antiqua" w:eastAsia="Book Antiqua" w:hAnsi="Book Antiqua" w:cs="Book Antiqua"/>
          <w:spacing w:val="1"/>
        </w:rPr>
        <w:t>o</w:t>
      </w:r>
      <w:r w:rsidRPr="00147DEB">
        <w:rPr>
          <w:rFonts w:ascii="Book Antiqua" w:eastAsia="Book Antiqua" w:hAnsi="Book Antiqua" w:cs="Book Antiqua"/>
        </w:rPr>
        <w:t>n</w:t>
      </w:r>
      <w:r w:rsidRPr="00147DEB">
        <w:rPr>
          <w:rFonts w:ascii="Book Antiqua" w:eastAsia="Book Antiqua" w:hAnsi="Book Antiqua" w:cs="Book Antiqua"/>
          <w:spacing w:val="-1"/>
        </w:rPr>
        <w:t>s</w:t>
      </w:r>
      <w:r w:rsidRPr="00147DEB">
        <w:rPr>
          <w:rFonts w:ascii="Book Antiqua" w:eastAsia="Book Antiqua" w:hAnsi="Book Antiqua" w:cs="Book Antiqua"/>
        </w:rPr>
        <w:t>ider</w:t>
      </w:r>
      <w:r w:rsidRPr="00147DEB">
        <w:rPr>
          <w:rFonts w:ascii="Book Antiqua" w:eastAsia="Book Antiqua" w:hAnsi="Book Antiqua" w:cs="Book Antiqua"/>
          <w:spacing w:val="-6"/>
        </w:rPr>
        <w:t xml:space="preserve"> </w:t>
      </w:r>
      <w:r w:rsidRPr="00A42159">
        <w:rPr>
          <w:rFonts w:ascii="Book Antiqua" w:eastAsia="Book Antiqua" w:hAnsi="Book Antiqua" w:cs="Book Antiqua"/>
        </w:rPr>
        <w:t>at</w:t>
      </w:r>
      <w:r w:rsidRPr="00A42159">
        <w:rPr>
          <w:rFonts w:ascii="Book Antiqua" w:eastAsia="Book Antiqua" w:hAnsi="Book Antiqua" w:cs="Book Antiqua"/>
          <w:spacing w:val="-7"/>
        </w:rPr>
        <w:t xml:space="preserve"> </w:t>
      </w:r>
      <w:r w:rsidRPr="00A42159">
        <w:rPr>
          <w:rFonts w:ascii="Book Antiqua" w:eastAsia="Book Antiqua" w:hAnsi="Book Antiqua" w:cs="Book Antiqua"/>
          <w:spacing w:val="1"/>
        </w:rPr>
        <w:t>t</w:t>
      </w:r>
      <w:r w:rsidRPr="00A42159">
        <w:rPr>
          <w:rFonts w:ascii="Book Antiqua" w:eastAsia="Book Antiqua" w:hAnsi="Book Antiqua" w:cs="Book Antiqua"/>
        </w:rPr>
        <w:t>he</w:t>
      </w:r>
      <w:r w:rsidRPr="00A42159">
        <w:rPr>
          <w:rFonts w:ascii="Book Antiqua" w:eastAsia="Book Antiqua" w:hAnsi="Book Antiqua" w:cs="Book Antiqua"/>
          <w:spacing w:val="-7"/>
        </w:rPr>
        <w:t xml:space="preserve"> </w:t>
      </w:r>
      <w:r w:rsidRPr="00A42159">
        <w:rPr>
          <w:rFonts w:ascii="Book Antiqua" w:eastAsia="Book Antiqua" w:hAnsi="Book Antiqua" w:cs="Book Antiqua"/>
          <w:spacing w:val="1"/>
        </w:rPr>
        <w:t>t</w:t>
      </w:r>
      <w:r w:rsidRPr="00A42159">
        <w:rPr>
          <w:rFonts w:ascii="Book Antiqua" w:eastAsia="Book Antiqua" w:hAnsi="Book Antiqua" w:cs="Book Antiqua"/>
        </w:rPr>
        <w:t>i</w:t>
      </w:r>
      <w:r w:rsidRPr="00A42159">
        <w:rPr>
          <w:rFonts w:ascii="Book Antiqua" w:eastAsia="Book Antiqua" w:hAnsi="Book Antiqua" w:cs="Book Antiqua"/>
          <w:spacing w:val="-1"/>
        </w:rPr>
        <w:t>m</w:t>
      </w:r>
      <w:r w:rsidRPr="00A42159">
        <w:rPr>
          <w:rFonts w:ascii="Book Antiqua" w:eastAsia="Book Antiqua" w:hAnsi="Book Antiqua" w:cs="Book Antiqua"/>
        </w:rPr>
        <w:t xml:space="preserve">e </w:t>
      </w:r>
      <w:r w:rsidRPr="00A42159">
        <w:rPr>
          <w:rFonts w:ascii="Book Antiqua" w:eastAsia="Book Antiqua" w:hAnsi="Book Antiqua" w:cs="Book Antiqua"/>
          <w:spacing w:val="1"/>
        </w:rPr>
        <w:t>o</w:t>
      </w:r>
      <w:r w:rsidRPr="00A42159">
        <w:rPr>
          <w:rFonts w:ascii="Book Antiqua" w:eastAsia="Book Antiqua" w:hAnsi="Book Antiqua" w:cs="Book Antiqua"/>
        </w:rPr>
        <w:t xml:space="preserve">f </w:t>
      </w:r>
      <w:r w:rsidRPr="00A42159">
        <w:rPr>
          <w:rFonts w:ascii="Book Antiqua" w:eastAsia="Book Antiqua" w:hAnsi="Book Antiqua" w:cs="Book Antiqua"/>
          <w:spacing w:val="1"/>
        </w:rPr>
        <w:t>t</w:t>
      </w:r>
      <w:r w:rsidRPr="00A42159">
        <w:rPr>
          <w:rFonts w:ascii="Book Antiqua" w:eastAsia="Book Antiqua" w:hAnsi="Book Antiqua" w:cs="Book Antiqua"/>
        </w:rPr>
        <w:t>he</w:t>
      </w:r>
      <w:r w:rsidRPr="00A42159">
        <w:rPr>
          <w:rFonts w:ascii="Book Antiqua" w:eastAsia="Book Antiqua" w:hAnsi="Book Antiqua" w:cs="Book Antiqua"/>
          <w:spacing w:val="1"/>
        </w:rPr>
        <w:t xml:space="preserve"> </w:t>
      </w:r>
      <w:r w:rsidRPr="00A42159">
        <w:rPr>
          <w:rFonts w:ascii="Book Antiqua" w:eastAsia="Book Antiqua" w:hAnsi="Book Antiqua" w:cs="Book Antiqua"/>
        </w:rPr>
        <w:t>hea</w:t>
      </w:r>
      <w:r w:rsidRPr="00A42159">
        <w:rPr>
          <w:rFonts w:ascii="Book Antiqua" w:eastAsia="Book Antiqua" w:hAnsi="Book Antiqua" w:cs="Book Antiqua"/>
          <w:spacing w:val="1"/>
        </w:rPr>
        <w:t>r</w:t>
      </w:r>
      <w:r w:rsidRPr="00A42159">
        <w:rPr>
          <w:rFonts w:ascii="Book Antiqua" w:eastAsia="Book Antiqua" w:hAnsi="Book Antiqua" w:cs="Book Antiqua"/>
        </w:rPr>
        <w:t>i</w:t>
      </w:r>
      <w:r w:rsidRPr="00A42159">
        <w:rPr>
          <w:rFonts w:ascii="Book Antiqua" w:eastAsia="Book Antiqua" w:hAnsi="Book Antiqua" w:cs="Book Antiqua"/>
          <w:spacing w:val="-1"/>
        </w:rPr>
        <w:t>n</w:t>
      </w:r>
      <w:r w:rsidRPr="00A42159">
        <w:rPr>
          <w:rFonts w:ascii="Book Antiqua" w:eastAsia="Book Antiqua" w:hAnsi="Book Antiqua" w:cs="Book Antiqua"/>
          <w:spacing w:val="1"/>
        </w:rPr>
        <w:t>g</w:t>
      </w:r>
      <w:r w:rsidRPr="00A42159">
        <w:rPr>
          <w:rFonts w:ascii="Book Antiqua" w:eastAsia="Book Antiqua" w:hAnsi="Book Antiqua" w:cs="Book Antiqua"/>
        </w:rPr>
        <w:t>.</w:t>
      </w:r>
      <w:r w:rsidRPr="00A42159">
        <w:rPr>
          <w:rFonts w:ascii="Book Antiqua" w:eastAsia="Book Antiqua" w:hAnsi="Book Antiqua" w:cs="Book Antiqua"/>
          <w:spacing w:val="1"/>
        </w:rPr>
        <w:t xml:space="preserve"> </w:t>
      </w:r>
      <w:r w:rsidRPr="00A42159">
        <w:rPr>
          <w:rFonts w:ascii="Book Antiqua" w:eastAsia="Book Antiqua" w:hAnsi="Book Antiqua" w:cs="Book Antiqua"/>
          <w:spacing w:val="-1"/>
        </w:rPr>
        <w:t>D</w:t>
      </w:r>
      <w:r w:rsidRPr="00A42159">
        <w:rPr>
          <w:rFonts w:ascii="Book Antiqua" w:eastAsia="Book Antiqua" w:hAnsi="Book Antiqua" w:cs="Book Antiqua"/>
          <w:spacing w:val="1"/>
        </w:rPr>
        <w:t>o</w:t>
      </w:r>
      <w:r w:rsidRPr="00A42159">
        <w:rPr>
          <w:rFonts w:ascii="Book Antiqua" w:eastAsia="Book Antiqua" w:hAnsi="Book Antiqua" w:cs="Book Antiqua"/>
          <w:spacing w:val="-1"/>
        </w:rPr>
        <w:t>c</w:t>
      </w:r>
      <w:r w:rsidRPr="00A42159">
        <w:rPr>
          <w:rFonts w:ascii="Book Antiqua" w:eastAsia="Book Antiqua" w:hAnsi="Book Antiqua" w:cs="Book Antiqua"/>
        </w:rPr>
        <w:t>u</w:t>
      </w:r>
      <w:r w:rsidRPr="00A42159">
        <w:rPr>
          <w:rFonts w:ascii="Book Antiqua" w:eastAsia="Book Antiqua" w:hAnsi="Book Antiqua" w:cs="Book Antiqua"/>
          <w:spacing w:val="-1"/>
        </w:rPr>
        <w:t>m</w:t>
      </w:r>
      <w:r w:rsidRPr="00A42159">
        <w:rPr>
          <w:rFonts w:ascii="Book Antiqua" w:eastAsia="Book Antiqua" w:hAnsi="Book Antiqua" w:cs="Book Antiqua"/>
        </w:rPr>
        <w:t xml:space="preserve">ents </w:t>
      </w:r>
      <w:r w:rsidRPr="00A42159">
        <w:rPr>
          <w:rFonts w:ascii="Book Antiqua" w:eastAsia="Book Antiqua" w:hAnsi="Book Antiqua" w:cs="Book Antiqua"/>
          <w:spacing w:val="2"/>
        </w:rPr>
        <w:t>a</w:t>
      </w:r>
      <w:r w:rsidRPr="00A42159">
        <w:rPr>
          <w:rFonts w:ascii="Book Antiqua" w:eastAsia="Book Antiqua" w:hAnsi="Book Antiqua" w:cs="Book Antiqua"/>
        </w:rPr>
        <w:t>nd No</w:t>
      </w:r>
      <w:r w:rsidRPr="00A42159">
        <w:rPr>
          <w:rFonts w:ascii="Book Antiqua" w:eastAsia="Book Antiqua" w:hAnsi="Book Antiqua" w:cs="Book Antiqua"/>
          <w:spacing w:val="1"/>
        </w:rPr>
        <w:t>t</w:t>
      </w:r>
      <w:r w:rsidRPr="00A42159">
        <w:rPr>
          <w:rFonts w:ascii="Book Antiqua" w:eastAsia="Book Antiqua" w:hAnsi="Book Antiqua" w:cs="Book Antiqua"/>
        </w:rPr>
        <w:t>i</w:t>
      </w:r>
      <w:r w:rsidRPr="00A42159">
        <w:rPr>
          <w:rFonts w:ascii="Book Antiqua" w:eastAsia="Book Antiqua" w:hAnsi="Book Antiqua" w:cs="Book Antiqua"/>
          <w:spacing w:val="-1"/>
        </w:rPr>
        <w:t>c</w:t>
      </w:r>
      <w:r w:rsidRPr="00A42159">
        <w:rPr>
          <w:rFonts w:ascii="Book Antiqua" w:eastAsia="Book Antiqua" w:hAnsi="Book Antiqua" w:cs="Book Antiqua"/>
          <w:spacing w:val="2"/>
        </w:rPr>
        <w:t>e</w:t>
      </w:r>
      <w:r w:rsidRPr="00A42159">
        <w:rPr>
          <w:rFonts w:ascii="Book Antiqua" w:eastAsia="Book Antiqua" w:hAnsi="Book Antiqua" w:cs="Book Antiqua"/>
        </w:rPr>
        <w:t xml:space="preserve">s </w:t>
      </w:r>
      <w:r w:rsidRPr="00A42159">
        <w:rPr>
          <w:rFonts w:ascii="Book Antiqua" w:eastAsia="Book Antiqua" w:hAnsi="Book Antiqua" w:cs="Book Antiqua"/>
          <w:spacing w:val="1"/>
        </w:rPr>
        <w:t>o</w:t>
      </w:r>
      <w:r w:rsidRPr="00A42159">
        <w:rPr>
          <w:rFonts w:ascii="Book Antiqua" w:eastAsia="Book Antiqua" w:hAnsi="Book Antiqua" w:cs="Book Antiqua"/>
        </w:rPr>
        <w:t>f Hea</w:t>
      </w:r>
      <w:r w:rsidRPr="00A42159">
        <w:rPr>
          <w:rFonts w:ascii="Book Antiqua" w:eastAsia="Book Antiqua" w:hAnsi="Book Antiqua" w:cs="Book Antiqua"/>
          <w:spacing w:val="1"/>
        </w:rPr>
        <w:t>r</w:t>
      </w:r>
      <w:r w:rsidRPr="00A42159">
        <w:rPr>
          <w:rFonts w:ascii="Book Antiqua" w:eastAsia="Book Antiqua" w:hAnsi="Book Antiqua" w:cs="Book Antiqua"/>
        </w:rPr>
        <w:t>i</w:t>
      </w:r>
      <w:r w:rsidRPr="00A42159">
        <w:rPr>
          <w:rFonts w:ascii="Book Antiqua" w:eastAsia="Book Antiqua" w:hAnsi="Book Antiqua" w:cs="Book Antiqua"/>
          <w:spacing w:val="-1"/>
        </w:rPr>
        <w:t>n</w:t>
      </w:r>
      <w:r w:rsidRPr="00A42159">
        <w:rPr>
          <w:rFonts w:ascii="Book Antiqua" w:eastAsia="Book Antiqua" w:hAnsi="Book Antiqua" w:cs="Book Antiqua"/>
        </w:rPr>
        <w:t>g</w:t>
      </w:r>
      <w:r w:rsidRPr="00A42159">
        <w:rPr>
          <w:rFonts w:ascii="Book Antiqua" w:eastAsia="Book Antiqua" w:hAnsi="Book Antiqua" w:cs="Book Antiqua"/>
          <w:spacing w:val="8"/>
        </w:rPr>
        <w:t xml:space="preserve"> </w:t>
      </w:r>
      <w:r w:rsidRPr="00A42159">
        <w:rPr>
          <w:rFonts w:ascii="Book Antiqua" w:eastAsia="Book Antiqua" w:hAnsi="Book Antiqua" w:cs="Book Antiqua"/>
          <w:spacing w:val="-1"/>
        </w:rPr>
        <w:t>s</w:t>
      </w:r>
      <w:r w:rsidRPr="00A42159">
        <w:rPr>
          <w:rFonts w:ascii="Book Antiqua" w:eastAsia="Book Antiqua" w:hAnsi="Book Antiqua" w:cs="Book Antiqua"/>
        </w:rPr>
        <w:t>hou</w:t>
      </w:r>
      <w:r w:rsidRPr="00A42159">
        <w:rPr>
          <w:rFonts w:ascii="Book Antiqua" w:eastAsia="Book Antiqua" w:hAnsi="Book Antiqua" w:cs="Book Antiqua"/>
          <w:spacing w:val="2"/>
        </w:rPr>
        <w:t>l</w:t>
      </w:r>
      <w:r w:rsidRPr="00A42159">
        <w:rPr>
          <w:rFonts w:ascii="Book Antiqua" w:eastAsia="Book Antiqua" w:hAnsi="Book Antiqua" w:cs="Book Antiqua"/>
        </w:rPr>
        <w:t>d</w:t>
      </w:r>
      <w:r w:rsidRPr="00A42159">
        <w:rPr>
          <w:rFonts w:ascii="Book Antiqua" w:eastAsia="Book Antiqua" w:hAnsi="Book Antiqua" w:cs="Book Antiqua"/>
          <w:spacing w:val="1"/>
        </w:rPr>
        <w:t xml:space="preserve"> </w:t>
      </w:r>
      <w:r w:rsidRPr="00A42159">
        <w:rPr>
          <w:rFonts w:ascii="Book Antiqua" w:eastAsia="Book Antiqua" w:hAnsi="Book Antiqua" w:cs="Book Antiqua"/>
        </w:rPr>
        <w:t>be</w:t>
      </w:r>
      <w:r w:rsidRPr="00A42159">
        <w:rPr>
          <w:rFonts w:ascii="Book Antiqua" w:eastAsia="Book Antiqua" w:hAnsi="Book Antiqua" w:cs="Book Antiqua"/>
          <w:spacing w:val="1"/>
        </w:rPr>
        <w:t xml:space="preserve"> </w:t>
      </w:r>
      <w:r w:rsidRPr="00A42159">
        <w:rPr>
          <w:rFonts w:ascii="Book Antiqua" w:eastAsia="Book Antiqua" w:hAnsi="Book Antiqua" w:cs="Book Antiqua"/>
        </w:rPr>
        <w:t>ema</w:t>
      </w:r>
      <w:r w:rsidRPr="00A42159">
        <w:rPr>
          <w:rFonts w:ascii="Book Antiqua" w:eastAsia="Book Antiqua" w:hAnsi="Book Antiqua" w:cs="Book Antiqua"/>
          <w:spacing w:val="-1"/>
        </w:rPr>
        <w:t>i</w:t>
      </w:r>
      <w:r w:rsidRPr="00A42159">
        <w:rPr>
          <w:rFonts w:ascii="Book Antiqua" w:eastAsia="Book Antiqua" w:hAnsi="Book Antiqua" w:cs="Book Antiqua"/>
        </w:rPr>
        <w:t>led</w:t>
      </w:r>
      <w:r w:rsidRPr="00A42159">
        <w:rPr>
          <w:rFonts w:ascii="Book Antiqua" w:eastAsia="Book Antiqua" w:hAnsi="Book Antiqua" w:cs="Book Antiqua"/>
          <w:spacing w:val="1"/>
        </w:rPr>
        <w:t xml:space="preserve"> t</w:t>
      </w:r>
      <w:r w:rsidRPr="00A42159">
        <w:rPr>
          <w:rFonts w:ascii="Book Antiqua" w:eastAsia="Book Antiqua" w:hAnsi="Book Antiqua" w:cs="Book Antiqua"/>
        </w:rPr>
        <w:t xml:space="preserve">o </w:t>
      </w:r>
      <w:hyperlink r:id="rId15" w:history="1">
        <w:r w:rsidR="00CD36D7" w:rsidRPr="00A42159">
          <w:rPr>
            <w:rStyle w:val="Hyperlink"/>
            <w:rFonts w:ascii="Book Antiqua" w:eastAsia="Book Antiqua" w:hAnsi="Book Antiqua" w:cs="Book Antiqua"/>
            <w:spacing w:val="-1"/>
          </w:rPr>
          <w:t>33orange@ninthcircuit.org</w:t>
        </w:r>
      </w:hyperlink>
      <w:r w:rsidRPr="00A42159">
        <w:rPr>
          <w:rFonts w:ascii="Book Antiqua" w:eastAsia="Book Antiqua" w:hAnsi="Book Antiqua" w:cs="Book Antiqua"/>
        </w:rPr>
        <w:t>.</w:t>
      </w:r>
      <w:r w:rsidRPr="00A42159">
        <w:rPr>
          <w:rFonts w:ascii="Book Antiqua" w:eastAsia="Book Antiqua" w:hAnsi="Book Antiqua" w:cs="Book Antiqua"/>
          <w:spacing w:val="1"/>
        </w:rPr>
        <w:t xml:space="preserve"> </w:t>
      </w:r>
      <w:r w:rsidRPr="00A42159">
        <w:rPr>
          <w:rFonts w:ascii="Book Antiqua" w:eastAsia="Book Antiqua" w:hAnsi="Book Antiqua" w:cs="Book Antiqua"/>
        </w:rPr>
        <w:t>T</w:t>
      </w:r>
      <w:r w:rsidRPr="00A42159">
        <w:rPr>
          <w:rFonts w:ascii="Book Antiqua" w:eastAsia="Book Antiqua" w:hAnsi="Book Antiqua" w:cs="Book Antiqua"/>
          <w:spacing w:val="-1"/>
        </w:rPr>
        <w:t>h</w:t>
      </w:r>
      <w:r w:rsidRPr="00A42159">
        <w:rPr>
          <w:rFonts w:ascii="Book Antiqua" w:eastAsia="Book Antiqua" w:hAnsi="Book Antiqua" w:cs="Book Antiqua"/>
          <w:spacing w:val="2"/>
        </w:rPr>
        <w:t>i</w:t>
      </w:r>
      <w:r w:rsidRPr="00A42159">
        <w:rPr>
          <w:rFonts w:ascii="Book Antiqua" w:eastAsia="Book Antiqua" w:hAnsi="Book Antiqua" w:cs="Book Antiqua"/>
        </w:rPr>
        <w:t>s is</w:t>
      </w:r>
      <w:r w:rsidRPr="00A42159">
        <w:rPr>
          <w:rFonts w:ascii="Book Antiqua" w:eastAsia="Book Antiqua" w:hAnsi="Book Antiqua" w:cs="Book Antiqua"/>
          <w:spacing w:val="2"/>
        </w:rPr>
        <w:t xml:space="preserve"> </w:t>
      </w:r>
      <w:r w:rsidRPr="00A42159">
        <w:rPr>
          <w:rFonts w:ascii="Book Antiqua" w:eastAsia="Book Antiqua" w:hAnsi="Book Antiqua" w:cs="Book Antiqua"/>
          <w:spacing w:val="1"/>
        </w:rPr>
        <w:t>r</w:t>
      </w:r>
      <w:r w:rsidRPr="00A42159">
        <w:rPr>
          <w:rFonts w:ascii="Book Antiqua" w:eastAsia="Book Antiqua" w:hAnsi="Book Antiqua" w:cs="Book Antiqua"/>
        </w:rPr>
        <w:t>equ</w:t>
      </w:r>
      <w:r w:rsidRPr="00A42159">
        <w:rPr>
          <w:rFonts w:ascii="Book Antiqua" w:eastAsia="Book Antiqua" w:hAnsi="Book Antiqua" w:cs="Book Antiqua"/>
          <w:spacing w:val="-1"/>
        </w:rPr>
        <w:t>i</w:t>
      </w:r>
      <w:r w:rsidRPr="00A42159">
        <w:rPr>
          <w:rFonts w:ascii="Book Antiqua" w:eastAsia="Book Antiqua" w:hAnsi="Book Antiqua" w:cs="Book Antiqua"/>
          <w:spacing w:val="1"/>
        </w:rPr>
        <w:t>r</w:t>
      </w:r>
      <w:r w:rsidRPr="00A42159">
        <w:rPr>
          <w:rFonts w:ascii="Book Antiqua" w:eastAsia="Book Antiqua" w:hAnsi="Book Antiqua" w:cs="Book Antiqua"/>
        </w:rPr>
        <w:t>ed</w:t>
      </w:r>
      <w:r w:rsidRPr="00A42159">
        <w:rPr>
          <w:rFonts w:ascii="Book Antiqua" w:eastAsia="Book Antiqua" w:hAnsi="Book Antiqua" w:cs="Book Antiqua"/>
          <w:spacing w:val="1"/>
        </w:rPr>
        <w:t xml:space="preserve"> </w:t>
      </w:r>
      <w:r w:rsidRPr="00A42159">
        <w:rPr>
          <w:rFonts w:ascii="Book Antiqua" w:eastAsia="Book Antiqua" w:hAnsi="Book Antiqua" w:cs="Book Antiqua"/>
        </w:rPr>
        <w:t>by</w:t>
      </w:r>
      <w:r w:rsidRPr="00A42159">
        <w:rPr>
          <w:rFonts w:ascii="Book Antiqua" w:eastAsia="Book Antiqua" w:hAnsi="Book Antiqua" w:cs="Book Antiqua"/>
          <w:spacing w:val="1"/>
        </w:rPr>
        <w:t xml:space="preserve"> t</w:t>
      </w:r>
      <w:r w:rsidRPr="00A42159">
        <w:rPr>
          <w:rFonts w:ascii="Book Antiqua" w:eastAsia="Book Antiqua" w:hAnsi="Book Antiqua" w:cs="Book Antiqua"/>
        </w:rPr>
        <w:t>he</w:t>
      </w:r>
      <w:r w:rsidRPr="00A42159">
        <w:rPr>
          <w:rFonts w:ascii="Book Antiqua" w:eastAsia="Book Antiqua" w:hAnsi="Book Antiqua" w:cs="Book Antiqua"/>
          <w:spacing w:val="1"/>
        </w:rPr>
        <w:t xml:space="preserve"> </w:t>
      </w:r>
      <w:r w:rsidRPr="00A42159">
        <w:rPr>
          <w:rFonts w:ascii="Book Antiqua" w:eastAsia="Book Antiqua" w:hAnsi="Book Antiqua" w:cs="Book Antiqua"/>
        </w:rPr>
        <w:t>C</w:t>
      </w:r>
      <w:r w:rsidRPr="00A42159">
        <w:rPr>
          <w:rFonts w:ascii="Book Antiqua" w:eastAsia="Book Antiqua" w:hAnsi="Book Antiqua" w:cs="Book Antiqua"/>
          <w:spacing w:val="7"/>
        </w:rPr>
        <w:t>o</w:t>
      </w:r>
      <w:r w:rsidRPr="00A42159">
        <w:rPr>
          <w:rFonts w:ascii="Book Antiqua" w:eastAsia="Book Antiqua" w:hAnsi="Book Antiqua" w:cs="Book Antiqua"/>
        </w:rPr>
        <w:t>ur</w:t>
      </w:r>
      <w:r w:rsidRPr="00A42159">
        <w:rPr>
          <w:rFonts w:ascii="Book Antiqua" w:eastAsia="Book Antiqua" w:hAnsi="Book Antiqua" w:cs="Book Antiqua"/>
          <w:spacing w:val="1"/>
        </w:rPr>
        <w:t>t</w:t>
      </w:r>
      <w:r w:rsidRPr="00A42159">
        <w:rPr>
          <w:rFonts w:ascii="Book Antiqua" w:eastAsia="Book Antiqua" w:hAnsi="Book Antiqua" w:cs="Book Antiqua"/>
        </w:rPr>
        <w:t>’s p</w:t>
      </w:r>
      <w:r w:rsidRPr="00A42159">
        <w:rPr>
          <w:rFonts w:ascii="Book Antiqua" w:eastAsia="Book Antiqua" w:hAnsi="Book Antiqua" w:cs="Book Antiqua"/>
          <w:spacing w:val="1"/>
        </w:rPr>
        <w:t>ro</w:t>
      </w:r>
      <w:r w:rsidRPr="00A42159">
        <w:rPr>
          <w:rFonts w:ascii="Book Antiqua" w:eastAsia="Book Antiqua" w:hAnsi="Book Antiqua" w:cs="Book Antiqua"/>
          <w:spacing w:val="-1"/>
        </w:rPr>
        <w:t>c</w:t>
      </w:r>
      <w:r w:rsidRPr="00A42159">
        <w:rPr>
          <w:rFonts w:ascii="Book Antiqua" w:eastAsia="Book Antiqua" w:hAnsi="Book Antiqua" w:cs="Book Antiqua"/>
        </w:rPr>
        <w:t>ed</w:t>
      </w:r>
      <w:r w:rsidRPr="00A42159">
        <w:rPr>
          <w:rFonts w:ascii="Book Antiqua" w:eastAsia="Book Antiqua" w:hAnsi="Book Antiqua" w:cs="Book Antiqua"/>
          <w:spacing w:val="-1"/>
        </w:rPr>
        <w:t>u</w:t>
      </w:r>
      <w:r w:rsidRPr="00A42159">
        <w:rPr>
          <w:rFonts w:ascii="Book Antiqua" w:eastAsia="Book Antiqua" w:hAnsi="Book Antiqua" w:cs="Book Antiqua"/>
          <w:spacing w:val="1"/>
        </w:rPr>
        <w:t>r</w:t>
      </w:r>
      <w:r w:rsidRPr="00A42159">
        <w:rPr>
          <w:rFonts w:ascii="Book Antiqua" w:eastAsia="Book Antiqua" w:hAnsi="Book Antiqua" w:cs="Book Antiqua"/>
        </w:rPr>
        <w:t>es in a</w:t>
      </w:r>
      <w:r w:rsidRPr="00A42159">
        <w:rPr>
          <w:rFonts w:ascii="Book Antiqua" w:eastAsia="Book Antiqua" w:hAnsi="Book Antiqua" w:cs="Book Antiqua"/>
          <w:spacing w:val="2"/>
        </w:rPr>
        <w:t>d</w:t>
      </w:r>
      <w:r w:rsidRPr="00A42159">
        <w:rPr>
          <w:rFonts w:ascii="Book Antiqua" w:eastAsia="Book Antiqua" w:hAnsi="Book Antiqua" w:cs="Book Antiqua"/>
          <w:spacing w:val="1"/>
        </w:rPr>
        <w:t>v</w:t>
      </w:r>
      <w:r w:rsidRPr="00A42159">
        <w:rPr>
          <w:rFonts w:ascii="Book Antiqua" w:eastAsia="Book Antiqua" w:hAnsi="Book Antiqua" w:cs="Book Antiqua"/>
        </w:rPr>
        <w:t>an</w:t>
      </w:r>
      <w:r w:rsidRPr="00A42159">
        <w:rPr>
          <w:rFonts w:ascii="Book Antiqua" w:eastAsia="Book Antiqua" w:hAnsi="Book Antiqua" w:cs="Book Antiqua"/>
          <w:spacing w:val="-1"/>
        </w:rPr>
        <w:t>c</w:t>
      </w:r>
      <w:r w:rsidRPr="00A42159">
        <w:rPr>
          <w:rFonts w:ascii="Book Antiqua" w:eastAsia="Book Antiqua" w:hAnsi="Book Antiqua" w:cs="Book Antiqua"/>
        </w:rPr>
        <w:t>e</w:t>
      </w:r>
      <w:r w:rsidRPr="00A42159">
        <w:rPr>
          <w:rFonts w:ascii="Book Antiqua" w:eastAsia="Book Antiqua" w:hAnsi="Book Antiqua" w:cs="Book Antiqua"/>
          <w:spacing w:val="1"/>
        </w:rPr>
        <w:t xml:space="preserve"> o</w:t>
      </w:r>
      <w:r w:rsidRPr="00A42159">
        <w:rPr>
          <w:rFonts w:ascii="Book Antiqua" w:eastAsia="Book Antiqua" w:hAnsi="Book Antiqua" w:cs="Book Antiqua"/>
        </w:rPr>
        <w:t xml:space="preserve">f </w:t>
      </w:r>
      <w:r w:rsidRPr="00A42159">
        <w:rPr>
          <w:rFonts w:ascii="Book Antiqua" w:eastAsia="Book Antiqua" w:hAnsi="Book Antiqua" w:cs="Book Antiqua"/>
          <w:spacing w:val="1"/>
        </w:rPr>
        <w:t>t</w:t>
      </w:r>
      <w:r w:rsidRPr="00A42159">
        <w:rPr>
          <w:rFonts w:ascii="Book Antiqua" w:eastAsia="Book Antiqua" w:hAnsi="Book Antiqua" w:cs="Book Antiqua"/>
        </w:rPr>
        <w:t>he</w:t>
      </w:r>
      <w:r w:rsidRPr="00A42159">
        <w:rPr>
          <w:rFonts w:ascii="Book Antiqua" w:eastAsia="Book Antiqua" w:hAnsi="Book Antiqua" w:cs="Book Antiqua"/>
          <w:spacing w:val="1"/>
        </w:rPr>
        <w:t xml:space="preserve"> </w:t>
      </w:r>
      <w:r w:rsidRPr="00A42159">
        <w:rPr>
          <w:rFonts w:ascii="Book Antiqua" w:eastAsia="Book Antiqua" w:hAnsi="Book Antiqua" w:cs="Book Antiqua"/>
        </w:rPr>
        <w:t>hea</w:t>
      </w:r>
      <w:r w:rsidRPr="00A42159">
        <w:rPr>
          <w:rFonts w:ascii="Book Antiqua" w:eastAsia="Book Antiqua" w:hAnsi="Book Antiqua" w:cs="Book Antiqua"/>
          <w:spacing w:val="1"/>
        </w:rPr>
        <w:t>r</w:t>
      </w:r>
      <w:r w:rsidRPr="00A42159">
        <w:rPr>
          <w:rFonts w:ascii="Book Antiqua" w:eastAsia="Book Antiqua" w:hAnsi="Book Antiqua" w:cs="Book Antiqua"/>
        </w:rPr>
        <w:t>i</w:t>
      </w:r>
      <w:r w:rsidRPr="00A42159">
        <w:rPr>
          <w:rFonts w:ascii="Book Antiqua" w:eastAsia="Book Antiqua" w:hAnsi="Book Antiqua" w:cs="Book Antiqua"/>
          <w:spacing w:val="-1"/>
        </w:rPr>
        <w:t>n</w:t>
      </w:r>
      <w:r w:rsidRPr="00A42159">
        <w:rPr>
          <w:rFonts w:ascii="Book Antiqua" w:eastAsia="Book Antiqua" w:hAnsi="Book Antiqua" w:cs="Book Antiqua"/>
        </w:rPr>
        <w:t xml:space="preserve">g </w:t>
      </w:r>
      <w:proofErr w:type="gramStart"/>
      <w:r w:rsidRPr="00A42159">
        <w:rPr>
          <w:rFonts w:ascii="Book Antiqua" w:eastAsia="Book Antiqua" w:hAnsi="Book Antiqua" w:cs="Book Antiqua"/>
        </w:rPr>
        <w:t>in</w:t>
      </w:r>
      <w:r w:rsidRPr="00A42159">
        <w:rPr>
          <w:rFonts w:ascii="Book Antiqua" w:eastAsia="Book Antiqua" w:hAnsi="Book Antiqua" w:cs="Book Antiqua"/>
          <w:spacing w:val="-1"/>
        </w:rPr>
        <w:t xml:space="preserve"> </w:t>
      </w:r>
      <w:r w:rsidRPr="00A42159">
        <w:rPr>
          <w:rFonts w:ascii="Book Antiqua" w:eastAsia="Book Antiqua" w:hAnsi="Book Antiqua" w:cs="Book Antiqua"/>
          <w:spacing w:val="1"/>
        </w:rPr>
        <w:t>or</w:t>
      </w:r>
      <w:r w:rsidRPr="00A42159">
        <w:rPr>
          <w:rFonts w:ascii="Book Antiqua" w:eastAsia="Book Antiqua" w:hAnsi="Book Antiqua" w:cs="Book Antiqua"/>
        </w:rPr>
        <w:t>der</w:t>
      </w:r>
      <w:r w:rsidRPr="00A42159">
        <w:rPr>
          <w:rFonts w:ascii="Book Antiqua" w:eastAsia="Book Antiqua" w:hAnsi="Book Antiqua" w:cs="Book Antiqua"/>
          <w:spacing w:val="1"/>
        </w:rPr>
        <w:t xml:space="preserve"> </w:t>
      </w:r>
      <w:r w:rsidRPr="00A42159">
        <w:rPr>
          <w:rFonts w:ascii="Book Antiqua" w:eastAsia="Book Antiqua" w:hAnsi="Book Antiqua" w:cs="Book Antiqua"/>
        </w:rPr>
        <w:t>f</w:t>
      </w:r>
      <w:r w:rsidRPr="00A42159">
        <w:rPr>
          <w:rFonts w:ascii="Book Antiqua" w:eastAsia="Book Antiqua" w:hAnsi="Book Antiqua" w:cs="Book Antiqua"/>
          <w:spacing w:val="-2"/>
        </w:rPr>
        <w:t>o</w:t>
      </w:r>
      <w:r w:rsidRPr="00A42159">
        <w:rPr>
          <w:rFonts w:ascii="Book Antiqua" w:eastAsia="Book Antiqua" w:hAnsi="Book Antiqua" w:cs="Book Antiqua"/>
        </w:rPr>
        <w:t>r</w:t>
      </w:r>
      <w:proofErr w:type="gramEnd"/>
      <w:r w:rsidRPr="00A42159">
        <w:rPr>
          <w:rFonts w:ascii="Book Antiqua" w:eastAsia="Book Antiqua" w:hAnsi="Book Antiqua" w:cs="Book Antiqua"/>
          <w:spacing w:val="1"/>
        </w:rPr>
        <w:t xml:space="preserve"> t</w:t>
      </w:r>
      <w:r w:rsidRPr="00A42159">
        <w:rPr>
          <w:rFonts w:ascii="Book Antiqua" w:eastAsia="Book Antiqua" w:hAnsi="Book Antiqua" w:cs="Book Antiqua"/>
        </w:rPr>
        <w:t xml:space="preserve">he </w:t>
      </w:r>
      <w:r w:rsidRPr="00A42159">
        <w:rPr>
          <w:rFonts w:ascii="Book Antiqua" w:eastAsia="Book Antiqua" w:hAnsi="Book Antiqua" w:cs="Book Antiqua"/>
          <w:spacing w:val="-1"/>
        </w:rPr>
        <w:t>c</w:t>
      </w:r>
      <w:r w:rsidRPr="00A42159">
        <w:rPr>
          <w:rFonts w:ascii="Book Antiqua" w:eastAsia="Book Antiqua" w:hAnsi="Book Antiqua" w:cs="Book Antiqua"/>
          <w:spacing w:val="1"/>
        </w:rPr>
        <w:t>o</w:t>
      </w:r>
      <w:r w:rsidRPr="00A42159">
        <w:rPr>
          <w:rFonts w:ascii="Book Antiqua" w:eastAsia="Book Antiqua" w:hAnsi="Book Antiqua" w:cs="Book Antiqua"/>
        </w:rPr>
        <w:t>u</w:t>
      </w:r>
      <w:r w:rsidRPr="00A42159">
        <w:rPr>
          <w:rFonts w:ascii="Book Antiqua" w:eastAsia="Book Antiqua" w:hAnsi="Book Antiqua" w:cs="Book Antiqua"/>
          <w:spacing w:val="-2"/>
        </w:rPr>
        <w:t>r</w:t>
      </w:r>
      <w:r w:rsidRPr="00A42159">
        <w:rPr>
          <w:rFonts w:ascii="Book Antiqua" w:eastAsia="Book Antiqua" w:hAnsi="Book Antiqua" w:cs="Book Antiqua"/>
        </w:rPr>
        <w:t>t</w:t>
      </w:r>
      <w:r w:rsidRPr="00A42159">
        <w:rPr>
          <w:rFonts w:ascii="Book Antiqua" w:eastAsia="Book Antiqua" w:hAnsi="Book Antiqua" w:cs="Book Antiqua"/>
          <w:spacing w:val="1"/>
        </w:rPr>
        <w:t xml:space="preserve"> </w:t>
      </w:r>
      <w:r w:rsidRPr="00A42159">
        <w:rPr>
          <w:rFonts w:ascii="Book Antiqua" w:eastAsia="Book Antiqua" w:hAnsi="Book Antiqua" w:cs="Book Antiqua"/>
          <w:spacing w:val="-1"/>
        </w:rPr>
        <w:t>t</w:t>
      </w:r>
      <w:r w:rsidRPr="00A42159">
        <w:rPr>
          <w:rFonts w:ascii="Book Antiqua" w:eastAsia="Book Antiqua" w:hAnsi="Book Antiqua" w:cs="Book Antiqua"/>
        </w:rPr>
        <w:t>o</w:t>
      </w:r>
      <w:r w:rsidRPr="00A42159">
        <w:rPr>
          <w:rFonts w:ascii="Book Antiqua" w:eastAsia="Book Antiqua" w:hAnsi="Book Antiqua" w:cs="Book Antiqua"/>
          <w:spacing w:val="1"/>
        </w:rPr>
        <w:t xml:space="preserve"> </w:t>
      </w:r>
      <w:r w:rsidRPr="00A42159">
        <w:rPr>
          <w:rFonts w:ascii="Book Antiqua" w:eastAsia="Book Antiqua" w:hAnsi="Book Antiqua" w:cs="Book Antiqua"/>
        </w:rPr>
        <w:t>p</w:t>
      </w:r>
      <w:r w:rsidRPr="00A42159">
        <w:rPr>
          <w:rFonts w:ascii="Book Antiqua" w:eastAsia="Book Antiqua" w:hAnsi="Book Antiqua" w:cs="Book Antiqua"/>
          <w:spacing w:val="1"/>
        </w:rPr>
        <w:t>ro</w:t>
      </w:r>
      <w:r w:rsidRPr="00A42159">
        <w:rPr>
          <w:rFonts w:ascii="Book Antiqua" w:eastAsia="Book Antiqua" w:hAnsi="Book Antiqua" w:cs="Book Antiqua"/>
        </w:rPr>
        <w:t>p</w:t>
      </w:r>
      <w:r w:rsidRPr="00A42159">
        <w:rPr>
          <w:rFonts w:ascii="Book Antiqua" w:eastAsia="Book Antiqua" w:hAnsi="Book Antiqua" w:cs="Book Antiqua"/>
          <w:spacing w:val="-2"/>
        </w:rPr>
        <w:t>e</w:t>
      </w:r>
      <w:r w:rsidRPr="00A42159">
        <w:rPr>
          <w:rFonts w:ascii="Book Antiqua" w:eastAsia="Book Antiqua" w:hAnsi="Book Antiqua" w:cs="Book Antiqua"/>
          <w:spacing w:val="1"/>
        </w:rPr>
        <w:t>r</w:t>
      </w:r>
      <w:r w:rsidRPr="00A42159">
        <w:rPr>
          <w:rFonts w:ascii="Book Antiqua" w:eastAsia="Book Antiqua" w:hAnsi="Book Antiqua" w:cs="Book Antiqua"/>
        </w:rPr>
        <w:t>ly p</w:t>
      </w:r>
      <w:r w:rsidRPr="00A42159">
        <w:rPr>
          <w:rFonts w:ascii="Book Antiqua" w:eastAsia="Book Antiqua" w:hAnsi="Book Antiqua" w:cs="Book Antiqua"/>
          <w:spacing w:val="1"/>
        </w:rPr>
        <w:t>r</w:t>
      </w:r>
      <w:r w:rsidRPr="00A42159">
        <w:rPr>
          <w:rFonts w:ascii="Book Antiqua" w:eastAsia="Book Antiqua" w:hAnsi="Book Antiqua" w:cs="Book Antiqua"/>
        </w:rPr>
        <w:t>ep</w:t>
      </w:r>
      <w:r w:rsidRPr="00A42159">
        <w:rPr>
          <w:rFonts w:ascii="Book Antiqua" w:eastAsia="Book Antiqua" w:hAnsi="Book Antiqua" w:cs="Book Antiqua"/>
          <w:spacing w:val="-2"/>
        </w:rPr>
        <w:t>a</w:t>
      </w:r>
      <w:r w:rsidRPr="00A42159">
        <w:rPr>
          <w:rFonts w:ascii="Book Antiqua" w:eastAsia="Book Antiqua" w:hAnsi="Book Antiqua" w:cs="Book Antiqua"/>
          <w:spacing w:val="1"/>
        </w:rPr>
        <w:t>r</w:t>
      </w:r>
      <w:r w:rsidRPr="00A42159">
        <w:rPr>
          <w:rFonts w:ascii="Book Antiqua" w:eastAsia="Book Antiqua" w:hAnsi="Book Antiqua" w:cs="Book Antiqua"/>
        </w:rPr>
        <w:t>e</w:t>
      </w:r>
      <w:r w:rsidR="009E233B" w:rsidRPr="00A42159">
        <w:rPr>
          <w:rFonts w:ascii="Book Antiqua" w:eastAsia="Book Antiqua" w:hAnsi="Book Antiqua" w:cs="Book Antiqua"/>
        </w:rPr>
        <w:t>.</w:t>
      </w:r>
      <w:r w:rsidR="00A42159" w:rsidRPr="00A42159">
        <w:rPr>
          <w:rFonts w:ascii="Book Antiqua" w:eastAsia="Book Antiqua" w:hAnsi="Book Antiqua" w:cs="Book Antiqua"/>
        </w:rPr>
        <w:t xml:space="preserve"> </w:t>
      </w:r>
      <w:r w:rsidR="00A42159" w:rsidRPr="00A42159">
        <w:rPr>
          <w:rFonts w:ascii="Book Antiqua" w:eastAsia="Book Antiqua" w:hAnsi="Book Antiqua" w:cs="Book Antiqua"/>
          <w:b/>
          <w:bCs/>
        </w:rPr>
        <w:t xml:space="preserve">Please note that </w:t>
      </w:r>
      <w:r w:rsidR="0051698D">
        <w:rPr>
          <w:rFonts w:ascii="Book Antiqua" w:eastAsia="Book Antiqua" w:hAnsi="Book Antiqua" w:cs="Book Antiqua"/>
          <w:b/>
          <w:bCs/>
        </w:rPr>
        <w:t xml:space="preserve">pursuant to court cyber security policies, </w:t>
      </w:r>
      <w:r w:rsidR="00A42159" w:rsidRPr="00A42159">
        <w:rPr>
          <w:rFonts w:ascii="Book Antiqua" w:eastAsiaTheme="minorEastAsia" w:hAnsi="Book Antiqua"/>
          <w:b/>
          <w:bCs/>
          <w:noProof/>
          <w:szCs w:val="24"/>
        </w:rPr>
        <w:t>our office is not able to open share files, links, or zip folders containing hearing documentation. Please submit as email attachments. Please divide the document into smaller files if it is too large to send.</w:t>
      </w:r>
    </w:p>
    <w:p w14:paraId="7B431340" w14:textId="77777777" w:rsidR="00D30AEE" w:rsidRPr="00CF2F2F" w:rsidRDefault="00D30AEE" w:rsidP="00CF2F2F">
      <w:pPr>
        <w:widowControl w:val="0"/>
        <w:spacing w:line="253" w:lineRule="auto"/>
        <w:jc w:val="both"/>
        <w:rPr>
          <w:rFonts w:ascii="Book Antiqua" w:hAnsi="Book Antiqua" w:cs="Arial"/>
          <w:color w:val="000000"/>
          <w:szCs w:val="24"/>
        </w:rPr>
      </w:pPr>
    </w:p>
    <w:p w14:paraId="7B431341" w14:textId="7752449B" w:rsidR="00346584" w:rsidRPr="00467C83" w:rsidRDefault="00467C83" w:rsidP="00D30AEE">
      <w:pPr>
        <w:pStyle w:val="ListParagraph"/>
        <w:widowControl w:val="0"/>
        <w:numPr>
          <w:ilvl w:val="0"/>
          <w:numId w:val="12"/>
        </w:numPr>
        <w:spacing w:line="253" w:lineRule="auto"/>
        <w:ind w:left="720" w:hanging="720"/>
        <w:jc w:val="both"/>
        <w:rPr>
          <w:rFonts w:ascii="Book Antiqua" w:hAnsi="Book Antiqua" w:cs="Arial"/>
          <w:color w:val="000000"/>
          <w:szCs w:val="24"/>
          <w:u w:val="single"/>
        </w:rPr>
      </w:pPr>
      <w:r w:rsidRPr="00467C83">
        <w:rPr>
          <w:rFonts w:ascii="Book Antiqua" w:hAnsi="Book Antiqua" w:cs="Arial"/>
          <w:b/>
          <w:color w:val="000000"/>
          <w:szCs w:val="24"/>
          <w:u w:val="single"/>
        </w:rPr>
        <w:t>Contested Hearings</w:t>
      </w:r>
    </w:p>
    <w:p w14:paraId="7B431342" w14:textId="77777777" w:rsidR="00DC3F47" w:rsidRPr="000E597A" w:rsidRDefault="00DC3F47" w:rsidP="00DC3F47">
      <w:pPr>
        <w:widowControl w:val="0"/>
        <w:spacing w:line="253" w:lineRule="auto"/>
        <w:ind w:left="1080"/>
        <w:jc w:val="both"/>
        <w:rPr>
          <w:rFonts w:ascii="Book Antiqua" w:hAnsi="Book Antiqua" w:cs="Arial"/>
          <w:color w:val="000000"/>
          <w:szCs w:val="24"/>
        </w:rPr>
      </w:pPr>
    </w:p>
    <w:p w14:paraId="5E8477B7" w14:textId="6AD96523" w:rsidR="00B600B0" w:rsidRPr="00B92DA7" w:rsidRDefault="00B96D7F" w:rsidP="00B96D7F">
      <w:pPr>
        <w:pStyle w:val="ListParagraph"/>
        <w:widowControl w:val="0"/>
        <w:numPr>
          <w:ilvl w:val="0"/>
          <w:numId w:val="14"/>
        </w:numPr>
        <w:spacing w:line="253" w:lineRule="auto"/>
        <w:jc w:val="both"/>
        <w:rPr>
          <w:rStyle w:val="Hyperlink"/>
          <w:rFonts w:ascii="Book Antiqua" w:hAnsi="Book Antiqua" w:cs="Arial"/>
          <w:color w:val="000000"/>
          <w:szCs w:val="24"/>
          <w:u w:val="none"/>
        </w:rPr>
      </w:pPr>
      <w:r w:rsidRPr="000E597A">
        <w:rPr>
          <w:rFonts w:ascii="Book Antiqua" w:hAnsi="Book Antiqua" w:cs="Arial"/>
          <w:color w:val="000000"/>
          <w:szCs w:val="24"/>
        </w:rPr>
        <w:t xml:space="preserve">Available hearing time is displayed in </w:t>
      </w:r>
      <w:proofErr w:type="gramStart"/>
      <w:r w:rsidRPr="000E597A">
        <w:rPr>
          <w:rFonts w:ascii="Book Antiqua" w:hAnsi="Book Antiqua" w:cs="Arial"/>
          <w:color w:val="000000"/>
          <w:szCs w:val="24"/>
        </w:rPr>
        <w:t>fifteen minute</w:t>
      </w:r>
      <w:proofErr w:type="gramEnd"/>
      <w:r w:rsidRPr="000E597A">
        <w:rPr>
          <w:rFonts w:ascii="Book Antiqua" w:hAnsi="Book Antiqua" w:cs="Arial"/>
          <w:color w:val="000000"/>
          <w:szCs w:val="24"/>
        </w:rPr>
        <w:t xml:space="preserve"> increments</w:t>
      </w:r>
      <w:r w:rsidR="00B600B0" w:rsidRPr="000E597A">
        <w:rPr>
          <w:rFonts w:ascii="Book Antiqua" w:hAnsi="Book Antiqua" w:cs="Arial"/>
          <w:color w:val="000000"/>
          <w:szCs w:val="24"/>
        </w:rPr>
        <w:t xml:space="preserve"> on </w:t>
      </w:r>
      <w:r w:rsidR="00860931">
        <w:rPr>
          <w:rFonts w:ascii="Book Antiqua" w:hAnsi="Book Antiqua" w:cs="Arial"/>
          <w:color w:val="000000"/>
          <w:szCs w:val="24"/>
        </w:rPr>
        <w:t>aiCalendar.</w:t>
      </w:r>
      <w:r w:rsidR="00467C83">
        <w:rPr>
          <w:rFonts w:ascii="Book Antiqua" w:hAnsi="Book Antiqua" w:cs="Arial"/>
          <w:color w:val="000000"/>
          <w:szCs w:val="24"/>
        </w:rPr>
        <w:t xml:space="preserve"> </w:t>
      </w:r>
      <w:hyperlink r:id="rId16" w:history="1">
        <w:r w:rsidR="00467C83" w:rsidRPr="000E597A">
          <w:rPr>
            <w:rStyle w:val="Hyperlink"/>
            <w:rFonts w:ascii="Book Antiqua" w:hAnsi="Book Antiqua" w:cs="Arial"/>
            <w:szCs w:val="24"/>
          </w:rPr>
          <w:t>aiCalendar - Division 33</w:t>
        </w:r>
      </w:hyperlink>
    </w:p>
    <w:p w14:paraId="5950CEC5" w14:textId="77777777" w:rsidR="00B92DA7" w:rsidRPr="000E597A" w:rsidRDefault="00B92DA7" w:rsidP="00B92DA7">
      <w:pPr>
        <w:pStyle w:val="ListParagraph"/>
        <w:widowControl w:val="0"/>
        <w:spacing w:line="253" w:lineRule="auto"/>
        <w:ind w:left="1170"/>
        <w:jc w:val="both"/>
        <w:rPr>
          <w:rFonts w:ascii="Book Antiqua" w:hAnsi="Book Antiqua" w:cs="Arial"/>
          <w:color w:val="000000"/>
          <w:szCs w:val="24"/>
        </w:rPr>
      </w:pPr>
    </w:p>
    <w:p w14:paraId="7B431344" w14:textId="77777777" w:rsidR="008A6444" w:rsidRPr="00CF2F2F" w:rsidRDefault="008A6444" w:rsidP="00CF2F2F">
      <w:pPr>
        <w:widowControl w:val="0"/>
        <w:spacing w:line="253" w:lineRule="auto"/>
        <w:jc w:val="both"/>
        <w:rPr>
          <w:rFonts w:ascii="Book Antiqua" w:hAnsi="Book Antiqua" w:cs="Arial"/>
          <w:color w:val="000000"/>
          <w:szCs w:val="24"/>
        </w:rPr>
      </w:pPr>
    </w:p>
    <w:p w14:paraId="08807FEE" w14:textId="77777777" w:rsidR="00E7718F" w:rsidRPr="000A2C15" w:rsidRDefault="00B3263E" w:rsidP="00E7718F">
      <w:pPr>
        <w:pStyle w:val="ListParagraph"/>
        <w:widowControl w:val="0"/>
        <w:numPr>
          <w:ilvl w:val="0"/>
          <w:numId w:val="14"/>
        </w:numPr>
        <w:spacing w:line="253" w:lineRule="auto"/>
        <w:jc w:val="both"/>
        <w:rPr>
          <w:rFonts w:ascii="Book Antiqua" w:hAnsi="Book Antiqua" w:cs="Arial"/>
          <w:b/>
          <w:bCs/>
          <w:color w:val="000000"/>
          <w:szCs w:val="24"/>
        </w:rPr>
      </w:pPr>
      <w:r w:rsidRPr="000A2C15">
        <w:rPr>
          <w:rFonts w:ascii="Book Antiqua" w:hAnsi="Book Antiqua" w:cs="Arial"/>
          <w:b/>
          <w:bCs/>
          <w:color w:val="000000"/>
          <w:szCs w:val="24"/>
        </w:rPr>
        <w:t>Hearing Length Limitations</w:t>
      </w:r>
    </w:p>
    <w:p w14:paraId="44B87C5E" w14:textId="77777777" w:rsidR="00E7718F" w:rsidRPr="00E7718F" w:rsidRDefault="00E7718F" w:rsidP="00E7718F">
      <w:pPr>
        <w:pStyle w:val="ListParagraph"/>
        <w:rPr>
          <w:rFonts w:ascii="Book Antiqua" w:hAnsi="Book Antiqua"/>
          <w:b/>
        </w:rPr>
      </w:pPr>
    </w:p>
    <w:p w14:paraId="2332132D" w14:textId="0E813779" w:rsidR="00392775" w:rsidRPr="00502CDD" w:rsidRDefault="00E7718F" w:rsidP="00392775">
      <w:pPr>
        <w:pStyle w:val="ListParagraph"/>
        <w:widowControl w:val="0"/>
        <w:numPr>
          <w:ilvl w:val="1"/>
          <w:numId w:val="14"/>
        </w:numPr>
        <w:spacing w:line="253" w:lineRule="auto"/>
        <w:jc w:val="both"/>
        <w:rPr>
          <w:rFonts w:ascii="Book Antiqua" w:hAnsi="Book Antiqua" w:cs="Arial"/>
          <w:color w:val="000000"/>
          <w:szCs w:val="24"/>
        </w:rPr>
      </w:pPr>
      <w:r w:rsidRPr="00E7718F">
        <w:rPr>
          <w:rFonts w:ascii="Book Antiqua" w:hAnsi="Book Antiqua"/>
          <w:b/>
        </w:rPr>
        <w:t>Motions to Dismiss/ Motions for Summary Judgmen</w:t>
      </w:r>
      <w:r w:rsidR="00502CDD">
        <w:rPr>
          <w:rFonts w:ascii="Book Antiqua" w:hAnsi="Book Antiqua"/>
          <w:b/>
        </w:rPr>
        <w:t>t</w:t>
      </w:r>
    </w:p>
    <w:p w14:paraId="1E970589" w14:textId="77777777" w:rsidR="00502CDD" w:rsidRPr="00392775" w:rsidRDefault="00502CDD" w:rsidP="00502CDD">
      <w:pPr>
        <w:pStyle w:val="ListParagraph"/>
        <w:widowControl w:val="0"/>
        <w:spacing w:line="253" w:lineRule="auto"/>
        <w:ind w:left="1890"/>
        <w:jc w:val="both"/>
        <w:rPr>
          <w:rFonts w:ascii="Book Antiqua" w:hAnsi="Book Antiqua" w:cs="Arial"/>
          <w:color w:val="000000"/>
          <w:szCs w:val="24"/>
        </w:rPr>
      </w:pPr>
    </w:p>
    <w:p w14:paraId="0B96AF98" w14:textId="4AEC222B" w:rsidR="00392775" w:rsidRPr="00392775" w:rsidRDefault="00392775" w:rsidP="00392775">
      <w:pPr>
        <w:pStyle w:val="ListParagraph"/>
        <w:widowControl w:val="0"/>
        <w:numPr>
          <w:ilvl w:val="2"/>
          <w:numId w:val="14"/>
        </w:numPr>
        <w:spacing w:line="253" w:lineRule="auto"/>
        <w:jc w:val="both"/>
        <w:rPr>
          <w:rFonts w:ascii="Book Antiqua" w:hAnsi="Book Antiqua" w:cs="Arial"/>
          <w:color w:val="000000"/>
          <w:szCs w:val="24"/>
        </w:rPr>
      </w:pPr>
      <w:r w:rsidRPr="00392775">
        <w:rPr>
          <w:rFonts w:ascii="Book Antiqua" w:hAnsi="Book Antiqua"/>
          <w:b/>
          <w:bCs/>
        </w:rPr>
        <w:t xml:space="preserve">If Counsel is seeking more than 30 minutes of hearing time for a </w:t>
      </w:r>
      <w:r w:rsidRPr="00392775">
        <w:rPr>
          <w:rFonts w:ascii="Book Antiqua" w:hAnsi="Book Antiqua"/>
          <w:b/>
          <w:bCs/>
          <w:u w:val="single"/>
        </w:rPr>
        <w:t>Motion to Dismiss</w:t>
      </w:r>
      <w:r w:rsidRPr="00392775">
        <w:rPr>
          <w:rFonts w:ascii="Book Antiqua" w:hAnsi="Book Antiqua"/>
          <w:b/>
          <w:bCs/>
        </w:rPr>
        <w:t xml:space="preserve"> or a </w:t>
      </w:r>
      <w:r w:rsidRPr="00392775">
        <w:rPr>
          <w:rFonts w:ascii="Book Antiqua" w:hAnsi="Book Antiqua"/>
          <w:b/>
          <w:bCs/>
          <w:u w:val="single"/>
        </w:rPr>
        <w:t>Motion for Summary Judgment</w:t>
      </w:r>
      <w:r w:rsidRPr="00392775">
        <w:rPr>
          <w:rFonts w:ascii="Book Antiqua" w:hAnsi="Book Antiqua"/>
          <w:b/>
          <w:bCs/>
        </w:rPr>
        <w:t>, a separate Motion for Extended Hearing Time must be filed and submitted</w:t>
      </w:r>
      <w:r w:rsidR="000A2C15">
        <w:rPr>
          <w:rFonts w:ascii="Book Antiqua" w:hAnsi="Book Antiqua"/>
          <w:b/>
          <w:bCs/>
        </w:rPr>
        <w:t xml:space="preserve"> via email</w:t>
      </w:r>
      <w:r w:rsidRPr="00392775">
        <w:rPr>
          <w:rFonts w:ascii="Book Antiqua" w:hAnsi="Book Antiqua"/>
          <w:b/>
          <w:bCs/>
        </w:rPr>
        <w:t xml:space="preserve"> to chambers, along with a cover letter explaining the reason(s) for the extra time. The judge will then either approve or limit the hearing time.</w:t>
      </w:r>
    </w:p>
    <w:p w14:paraId="5D4E682A" w14:textId="77777777" w:rsidR="00B3263E" w:rsidRPr="004754F0" w:rsidRDefault="00B3263E" w:rsidP="004754F0">
      <w:pPr>
        <w:rPr>
          <w:rFonts w:ascii="Book Antiqua" w:hAnsi="Book Antiqua" w:cs="Arial"/>
          <w:color w:val="000000"/>
          <w:szCs w:val="24"/>
        </w:rPr>
      </w:pPr>
    </w:p>
    <w:p w14:paraId="37065588" w14:textId="77777777" w:rsidR="000A2C15" w:rsidRDefault="004754F0" w:rsidP="000A2C15">
      <w:pPr>
        <w:pStyle w:val="ListParagraph"/>
        <w:widowControl w:val="0"/>
        <w:numPr>
          <w:ilvl w:val="1"/>
          <w:numId w:val="14"/>
        </w:numPr>
        <w:spacing w:line="253" w:lineRule="auto"/>
        <w:jc w:val="both"/>
        <w:rPr>
          <w:rFonts w:ascii="Book Antiqua" w:hAnsi="Book Antiqua" w:cs="Arial"/>
          <w:color w:val="000000"/>
          <w:szCs w:val="24"/>
        </w:rPr>
      </w:pPr>
      <w:r>
        <w:rPr>
          <w:rFonts w:ascii="Book Antiqua" w:hAnsi="Book Antiqua" w:cs="Arial"/>
          <w:color w:val="000000"/>
          <w:szCs w:val="24"/>
        </w:rPr>
        <w:t>All Other Hearings</w:t>
      </w:r>
    </w:p>
    <w:p w14:paraId="43F4A407" w14:textId="4EE030BD" w:rsidR="000A2C15" w:rsidRPr="000A2C15" w:rsidRDefault="000A2C15" w:rsidP="000A2C15">
      <w:pPr>
        <w:pStyle w:val="ListParagraph"/>
        <w:widowControl w:val="0"/>
        <w:numPr>
          <w:ilvl w:val="2"/>
          <w:numId w:val="14"/>
        </w:numPr>
        <w:spacing w:line="253" w:lineRule="auto"/>
        <w:jc w:val="both"/>
        <w:rPr>
          <w:rFonts w:ascii="Book Antiqua" w:hAnsi="Book Antiqua" w:cs="Arial"/>
          <w:color w:val="000000"/>
          <w:szCs w:val="24"/>
        </w:rPr>
      </w:pPr>
      <w:r w:rsidRPr="000A2C15">
        <w:rPr>
          <w:rFonts w:ascii="Book Antiqua" w:hAnsi="Book Antiqua"/>
          <w:b/>
        </w:rPr>
        <w:t xml:space="preserve">Hearing time in excess of 1 hour must be approved by Judge Strowbridge either by appearing during </w:t>
      </w:r>
      <w:r w:rsidRPr="000A2C15">
        <w:rPr>
          <w:rFonts w:ascii="Book Antiqua" w:hAnsi="Book Antiqua"/>
          <w:b/>
          <w:i/>
        </w:rPr>
        <w:t>ex parte</w:t>
      </w:r>
      <w:r w:rsidRPr="000A2C15">
        <w:rPr>
          <w:rFonts w:ascii="Book Antiqua" w:hAnsi="Book Antiqua"/>
          <w:b/>
        </w:rPr>
        <w:t>/Short Matters or by the filing of a Motion for Extended Hearing Time explaining the reason(s) for the extra time</w:t>
      </w:r>
      <w:r w:rsidR="00586B8A">
        <w:rPr>
          <w:rFonts w:ascii="Book Antiqua" w:hAnsi="Book Antiqua"/>
          <w:b/>
        </w:rPr>
        <w:t xml:space="preserve"> needed</w:t>
      </w:r>
      <w:r w:rsidRPr="000A2C15">
        <w:rPr>
          <w:rFonts w:ascii="Book Antiqua" w:hAnsi="Book Antiqua"/>
          <w:b/>
        </w:rPr>
        <w:t>.</w:t>
      </w:r>
    </w:p>
    <w:p w14:paraId="7B431346" w14:textId="77777777" w:rsidR="00B96D7F" w:rsidRPr="000A2C15" w:rsidRDefault="00B96D7F" w:rsidP="000A2C15">
      <w:pPr>
        <w:widowControl w:val="0"/>
        <w:spacing w:line="253" w:lineRule="auto"/>
        <w:jc w:val="both"/>
        <w:rPr>
          <w:rFonts w:ascii="Book Antiqua" w:hAnsi="Book Antiqua" w:cs="Arial"/>
          <w:color w:val="000000"/>
          <w:szCs w:val="24"/>
        </w:rPr>
      </w:pPr>
    </w:p>
    <w:p w14:paraId="7B431347" w14:textId="4C9AE908" w:rsidR="008A6444" w:rsidRPr="000E597A" w:rsidRDefault="00B96D7F" w:rsidP="0090047E">
      <w:pPr>
        <w:pStyle w:val="ListParagraph"/>
        <w:widowControl w:val="0"/>
        <w:numPr>
          <w:ilvl w:val="0"/>
          <w:numId w:val="14"/>
        </w:numPr>
        <w:spacing w:line="253" w:lineRule="auto"/>
        <w:jc w:val="both"/>
        <w:rPr>
          <w:rFonts w:ascii="Book Antiqua" w:hAnsi="Book Antiqua" w:cs="Arial"/>
          <w:color w:val="000000"/>
          <w:szCs w:val="24"/>
        </w:rPr>
      </w:pPr>
      <w:r w:rsidRPr="000E597A">
        <w:rPr>
          <w:rFonts w:ascii="Book Antiqua" w:hAnsi="Book Antiqua" w:cs="Arial"/>
          <w:color w:val="000000"/>
          <w:szCs w:val="24"/>
        </w:rPr>
        <w:t xml:space="preserve">Coordinate the date and time with </w:t>
      </w:r>
      <w:r w:rsidR="000A4B4E">
        <w:rPr>
          <w:rFonts w:ascii="Book Antiqua" w:hAnsi="Book Antiqua" w:cs="Arial"/>
          <w:color w:val="000000"/>
          <w:szCs w:val="24"/>
        </w:rPr>
        <w:t xml:space="preserve">all </w:t>
      </w:r>
      <w:r w:rsidRPr="000E597A">
        <w:rPr>
          <w:rFonts w:ascii="Book Antiqua" w:hAnsi="Book Antiqua" w:cs="Arial"/>
          <w:color w:val="000000"/>
          <w:szCs w:val="24"/>
        </w:rPr>
        <w:t>opposing counsel/pro se part</w:t>
      </w:r>
      <w:r w:rsidR="000A4B4E">
        <w:rPr>
          <w:rFonts w:ascii="Book Antiqua" w:hAnsi="Book Antiqua" w:cs="Arial"/>
          <w:color w:val="000000"/>
          <w:szCs w:val="24"/>
        </w:rPr>
        <w:t>ies</w:t>
      </w:r>
      <w:r w:rsidRPr="000E597A">
        <w:rPr>
          <w:rFonts w:ascii="Book Antiqua" w:hAnsi="Book Antiqua" w:cs="Arial"/>
          <w:color w:val="000000"/>
          <w:szCs w:val="24"/>
        </w:rPr>
        <w:t xml:space="preserve">. Hearing times </w:t>
      </w:r>
      <w:r w:rsidR="00AA46CB">
        <w:rPr>
          <w:rFonts w:ascii="Book Antiqua" w:hAnsi="Book Antiqua" w:cs="Arial"/>
          <w:color w:val="000000"/>
          <w:szCs w:val="24"/>
        </w:rPr>
        <w:t>should</w:t>
      </w:r>
      <w:r w:rsidRPr="000E597A">
        <w:rPr>
          <w:rFonts w:ascii="Book Antiqua" w:hAnsi="Book Antiqua" w:cs="Arial"/>
          <w:color w:val="000000"/>
          <w:szCs w:val="24"/>
        </w:rPr>
        <w:t xml:space="preserve"> be cleared with </w:t>
      </w:r>
      <w:r w:rsidR="000A4B4E">
        <w:rPr>
          <w:rFonts w:ascii="Book Antiqua" w:hAnsi="Book Antiqua" w:cs="Arial"/>
          <w:color w:val="000000"/>
          <w:szCs w:val="24"/>
        </w:rPr>
        <w:t xml:space="preserve">all </w:t>
      </w:r>
      <w:r w:rsidRPr="000E597A">
        <w:rPr>
          <w:rFonts w:ascii="Book Antiqua" w:hAnsi="Book Antiqua" w:cs="Arial"/>
          <w:color w:val="000000"/>
          <w:szCs w:val="24"/>
        </w:rPr>
        <w:t>opposing counsel and pro se part</w:t>
      </w:r>
      <w:r w:rsidR="000A4B4E">
        <w:rPr>
          <w:rFonts w:ascii="Book Antiqua" w:hAnsi="Book Antiqua" w:cs="Arial"/>
          <w:color w:val="000000"/>
          <w:szCs w:val="24"/>
        </w:rPr>
        <w:t>ies</w:t>
      </w:r>
      <w:r w:rsidRPr="000E597A">
        <w:rPr>
          <w:rFonts w:ascii="Book Antiqua" w:hAnsi="Book Antiqua" w:cs="Arial"/>
          <w:color w:val="000000"/>
          <w:szCs w:val="24"/>
        </w:rPr>
        <w:t xml:space="preserve">. </w:t>
      </w:r>
    </w:p>
    <w:p w14:paraId="7B431348" w14:textId="77777777" w:rsidR="008A6444" w:rsidRPr="000E597A" w:rsidRDefault="008A6444" w:rsidP="008A6444">
      <w:pPr>
        <w:pStyle w:val="ListParagraph"/>
        <w:rPr>
          <w:rFonts w:ascii="Book Antiqua" w:hAnsi="Book Antiqua" w:cs="Arial"/>
          <w:color w:val="000000"/>
          <w:szCs w:val="24"/>
        </w:rPr>
      </w:pPr>
    </w:p>
    <w:p w14:paraId="7B431349" w14:textId="4E16745B" w:rsidR="00B96D7F" w:rsidRPr="000E597A" w:rsidRDefault="00B96D7F" w:rsidP="0090047E">
      <w:pPr>
        <w:pStyle w:val="ListParagraph"/>
        <w:widowControl w:val="0"/>
        <w:numPr>
          <w:ilvl w:val="0"/>
          <w:numId w:val="14"/>
        </w:numPr>
        <w:spacing w:line="253" w:lineRule="auto"/>
        <w:jc w:val="both"/>
        <w:rPr>
          <w:rFonts w:ascii="Book Antiqua" w:hAnsi="Book Antiqua" w:cs="Arial"/>
          <w:color w:val="000000"/>
          <w:szCs w:val="24"/>
        </w:rPr>
      </w:pPr>
      <w:r w:rsidRPr="000E597A">
        <w:rPr>
          <w:rFonts w:ascii="Book Antiqua" w:hAnsi="Book Antiqua" w:cs="Arial"/>
          <w:color w:val="000000"/>
          <w:szCs w:val="24"/>
        </w:rPr>
        <w:t xml:space="preserve">Good faith cooperation is expected both from counsel, their support staff and pro se </w:t>
      </w:r>
      <w:r w:rsidR="00663C71">
        <w:rPr>
          <w:rFonts w:ascii="Book Antiqua" w:hAnsi="Book Antiqua" w:cs="Arial"/>
          <w:color w:val="000000"/>
          <w:szCs w:val="24"/>
        </w:rPr>
        <w:t>parties</w:t>
      </w:r>
      <w:r w:rsidRPr="000E597A">
        <w:rPr>
          <w:rFonts w:ascii="Book Antiqua" w:hAnsi="Book Antiqua" w:cs="Arial"/>
          <w:color w:val="000000"/>
          <w:szCs w:val="24"/>
        </w:rPr>
        <w:t xml:space="preserve">. </w:t>
      </w:r>
      <w:r w:rsidR="0090047E" w:rsidRPr="00333C95">
        <w:rPr>
          <w:rFonts w:ascii="Book Antiqua" w:hAnsi="Book Antiqua" w:cs="Arial"/>
          <w:color w:val="000000"/>
          <w:szCs w:val="24"/>
          <w:u w:val="single"/>
        </w:rPr>
        <w:t>If</w:t>
      </w:r>
      <w:r w:rsidR="00360C14" w:rsidRPr="00333C95">
        <w:rPr>
          <w:rFonts w:ascii="Book Antiqua" w:hAnsi="Book Antiqua" w:cs="Arial"/>
          <w:color w:val="000000"/>
          <w:szCs w:val="24"/>
          <w:u w:val="single"/>
        </w:rPr>
        <w:t>,</w:t>
      </w:r>
      <w:r w:rsidR="0090047E" w:rsidRPr="00333C95">
        <w:rPr>
          <w:rFonts w:ascii="Book Antiqua" w:hAnsi="Book Antiqua" w:cs="Arial"/>
          <w:color w:val="000000"/>
          <w:szCs w:val="24"/>
          <w:u w:val="single"/>
        </w:rPr>
        <w:t xml:space="preserve"> after 3 attempts</w:t>
      </w:r>
      <w:r w:rsidR="00175AE8" w:rsidRPr="00333C95">
        <w:rPr>
          <w:rFonts w:ascii="Book Antiqua" w:hAnsi="Book Antiqua" w:cs="Arial"/>
          <w:color w:val="000000"/>
          <w:szCs w:val="24"/>
          <w:u w:val="single"/>
        </w:rPr>
        <w:t xml:space="preserve"> made</w:t>
      </w:r>
      <w:r w:rsidR="0090047E" w:rsidRPr="00333C95">
        <w:rPr>
          <w:rFonts w:ascii="Book Antiqua" w:hAnsi="Book Antiqua" w:cs="Arial"/>
          <w:color w:val="000000"/>
          <w:szCs w:val="24"/>
          <w:u w:val="single"/>
        </w:rPr>
        <w:t xml:space="preserve"> on separate days to coordinate </w:t>
      </w:r>
      <w:r w:rsidR="00663C71" w:rsidRPr="00333C95">
        <w:rPr>
          <w:rFonts w:ascii="Book Antiqua" w:hAnsi="Book Antiqua" w:cs="Arial"/>
          <w:color w:val="000000"/>
          <w:szCs w:val="24"/>
          <w:u w:val="single"/>
        </w:rPr>
        <w:t>the</w:t>
      </w:r>
      <w:r w:rsidR="0090047E" w:rsidRPr="00333C95">
        <w:rPr>
          <w:rFonts w:ascii="Book Antiqua" w:hAnsi="Book Antiqua" w:cs="Arial"/>
          <w:color w:val="000000"/>
          <w:szCs w:val="24"/>
          <w:u w:val="single"/>
        </w:rPr>
        <w:t xml:space="preserve"> hearing, counsel does not cooperate or respond, the requesting party may unilaterally set </w:t>
      </w:r>
      <w:r w:rsidR="00F236D9" w:rsidRPr="00333C95">
        <w:rPr>
          <w:rFonts w:ascii="Book Antiqua" w:hAnsi="Book Antiqua" w:cs="Arial"/>
          <w:color w:val="000000"/>
          <w:szCs w:val="24"/>
          <w:u w:val="single"/>
        </w:rPr>
        <w:t>the</w:t>
      </w:r>
      <w:r w:rsidR="0090047E" w:rsidRPr="00333C95">
        <w:rPr>
          <w:rFonts w:ascii="Book Antiqua" w:hAnsi="Book Antiqua" w:cs="Arial"/>
          <w:color w:val="000000"/>
          <w:szCs w:val="24"/>
          <w:u w:val="single"/>
        </w:rPr>
        <w:t xml:space="preserve"> hearing giving at least two weeks’ notice to the opposing counsel</w:t>
      </w:r>
      <w:r w:rsidR="00360C14" w:rsidRPr="00333C95">
        <w:rPr>
          <w:rFonts w:ascii="Book Antiqua" w:hAnsi="Book Antiqua" w:cs="Arial"/>
          <w:color w:val="000000"/>
          <w:szCs w:val="24"/>
          <w:u w:val="single"/>
        </w:rPr>
        <w:t>/pro se party</w:t>
      </w:r>
      <w:r w:rsidR="0090047E" w:rsidRPr="00333C95">
        <w:rPr>
          <w:rFonts w:ascii="Book Antiqua" w:hAnsi="Book Antiqua" w:cs="Arial"/>
          <w:color w:val="000000"/>
          <w:szCs w:val="24"/>
          <w:u w:val="single"/>
        </w:rPr>
        <w:t xml:space="preserve"> who failed to cooperate or respond.</w:t>
      </w:r>
      <w:r w:rsidR="0090047E" w:rsidRPr="000E597A">
        <w:rPr>
          <w:rFonts w:ascii="Book Antiqua" w:hAnsi="Book Antiqua" w:cs="Arial"/>
          <w:color w:val="000000"/>
          <w:szCs w:val="24"/>
        </w:rPr>
        <w:t xml:space="preserve">  Efforts to coordinate the hearing </w:t>
      </w:r>
      <w:r w:rsidR="008F7B3A" w:rsidRPr="000E597A">
        <w:rPr>
          <w:rFonts w:ascii="Book Antiqua" w:hAnsi="Book Antiqua" w:cs="Arial"/>
          <w:color w:val="000000"/>
          <w:szCs w:val="24"/>
        </w:rPr>
        <w:t>shall</w:t>
      </w:r>
      <w:r w:rsidR="0090047E" w:rsidRPr="000E597A">
        <w:rPr>
          <w:rFonts w:ascii="Book Antiqua" w:hAnsi="Book Antiqua" w:cs="Arial"/>
          <w:color w:val="000000"/>
          <w:szCs w:val="24"/>
        </w:rPr>
        <w:t xml:space="preserve"> be noted on the Notice of Hearing.  </w:t>
      </w:r>
      <w:r w:rsidRPr="000E597A">
        <w:rPr>
          <w:rFonts w:ascii="Book Antiqua" w:hAnsi="Book Antiqua" w:cs="Arial"/>
          <w:color w:val="000000"/>
          <w:szCs w:val="24"/>
        </w:rPr>
        <w:t>See, Admin. Order 2012-03 ¶6.</w:t>
      </w:r>
    </w:p>
    <w:p w14:paraId="7B43134C" w14:textId="2EA92D0F" w:rsidR="00B96D7F" w:rsidRPr="00CF2F2F" w:rsidRDefault="00B96D7F" w:rsidP="00CF2F2F">
      <w:pPr>
        <w:widowControl w:val="0"/>
        <w:spacing w:line="253" w:lineRule="auto"/>
        <w:jc w:val="both"/>
        <w:rPr>
          <w:rFonts w:ascii="Book Antiqua" w:hAnsi="Book Antiqua" w:cs="Arial"/>
          <w:color w:val="000000"/>
          <w:szCs w:val="24"/>
        </w:rPr>
      </w:pPr>
    </w:p>
    <w:p w14:paraId="48C30103" w14:textId="77777777" w:rsidR="006D4E41" w:rsidRDefault="006D4E41" w:rsidP="00502CDD">
      <w:pPr>
        <w:pStyle w:val="ListParagraph"/>
        <w:widowControl w:val="0"/>
        <w:numPr>
          <w:ilvl w:val="0"/>
          <w:numId w:val="12"/>
        </w:numPr>
        <w:tabs>
          <w:tab w:val="left" w:pos="1350"/>
        </w:tabs>
        <w:spacing w:line="253" w:lineRule="auto"/>
        <w:ind w:left="810" w:hanging="810"/>
        <w:jc w:val="both"/>
        <w:rPr>
          <w:rFonts w:ascii="Book Antiqua" w:hAnsi="Book Antiqua" w:cs="Arial"/>
          <w:b/>
          <w:color w:val="000000"/>
          <w:szCs w:val="24"/>
        </w:rPr>
      </w:pPr>
      <w:r>
        <w:rPr>
          <w:rFonts w:ascii="Book Antiqua" w:hAnsi="Book Antiqua" w:cs="Arial"/>
          <w:b/>
          <w:color w:val="000000"/>
          <w:szCs w:val="24"/>
        </w:rPr>
        <w:t>Submitting a Hearing Request</w:t>
      </w:r>
    </w:p>
    <w:p w14:paraId="036D71CE" w14:textId="77777777" w:rsidR="006D4E41" w:rsidRDefault="006D4E41" w:rsidP="006D4E41">
      <w:pPr>
        <w:pStyle w:val="ListParagraph"/>
        <w:widowControl w:val="0"/>
        <w:tabs>
          <w:tab w:val="left" w:pos="1350"/>
        </w:tabs>
        <w:spacing w:line="253" w:lineRule="auto"/>
        <w:ind w:left="810"/>
        <w:jc w:val="both"/>
        <w:rPr>
          <w:rFonts w:ascii="Book Antiqua" w:hAnsi="Book Antiqua" w:cs="Arial"/>
          <w:b/>
          <w:color w:val="000000"/>
          <w:szCs w:val="24"/>
        </w:rPr>
      </w:pPr>
    </w:p>
    <w:p w14:paraId="2D2AD7A3" w14:textId="72B0CB20" w:rsidR="00502CDD" w:rsidRPr="00F236D9" w:rsidRDefault="00B96D7F" w:rsidP="006D4E41">
      <w:pPr>
        <w:pStyle w:val="ListParagraph"/>
        <w:widowControl w:val="0"/>
        <w:tabs>
          <w:tab w:val="left" w:pos="1350"/>
        </w:tabs>
        <w:spacing w:line="253" w:lineRule="auto"/>
        <w:ind w:left="810"/>
        <w:jc w:val="both"/>
        <w:rPr>
          <w:rFonts w:ascii="Book Antiqua" w:hAnsi="Book Antiqua" w:cs="Arial"/>
          <w:b/>
          <w:color w:val="000000"/>
          <w:szCs w:val="24"/>
        </w:rPr>
      </w:pPr>
      <w:r w:rsidRPr="000E597A">
        <w:rPr>
          <w:rFonts w:ascii="Book Antiqua" w:hAnsi="Book Antiqua" w:cs="Arial"/>
          <w:b/>
          <w:color w:val="000000"/>
          <w:szCs w:val="24"/>
        </w:rPr>
        <w:t xml:space="preserve">Reach out to Judge </w:t>
      </w:r>
      <w:proofErr w:type="spellStart"/>
      <w:r w:rsidR="00CF2F2F">
        <w:rPr>
          <w:rFonts w:ascii="Book Antiqua" w:hAnsi="Book Antiqua" w:cs="Arial"/>
          <w:b/>
          <w:color w:val="000000"/>
          <w:szCs w:val="24"/>
        </w:rPr>
        <w:t>Strowbridge</w:t>
      </w:r>
      <w:r w:rsidRPr="000E597A">
        <w:rPr>
          <w:rFonts w:ascii="Book Antiqua" w:hAnsi="Book Antiqua" w:cs="Arial"/>
          <w:b/>
          <w:color w:val="000000"/>
          <w:szCs w:val="24"/>
        </w:rPr>
        <w:t>’s</w:t>
      </w:r>
      <w:proofErr w:type="spellEnd"/>
      <w:r w:rsidRPr="000E597A">
        <w:rPr>
          <w:rFonts w:ascii="Book Antiqua" w:hAnsi="Book Antiqua" w:cs="Arial"/>
          <w:b/>
          <w:color w:val="000000"/>
          <w:szCs w:val="24"/>
        </w:rPr>
        <w:t xml:space="preserve"> Judicial Assistant</w:t>
      </w:r>
      <w:r w:rsidR="00C35D5C" w:rsidRPr="000E597A">
        <w:rPr>
          <w:rFonts w:ascii="Book Antiqua" w:hAnsi="Book Antiqua" w:cs="Arial"/>
          <w:b/>
          <w:color w:val="000000"/>
          <w:szCs w:val="24"/>
        </w:rPr>
        <w:t xml:space="preserve"> via email at </w:t>
      </w:r>
      <w:hyperlink r:id="rId17" w:history="1">
        <w:r w:rsidR="00CF2F2F" w:rsidRPr="004D16E5">
          <w:rPr>
            <w:rStyle w:val="Hyperlink"/>
            <w:rFonts w:ascii="Book Antiqua" w:hAnsi="Book Antiqua" w:cs="Arial"/>
            <w:b/>
            <w:szCs w:val="24"/>
          </w:rPr>
          <w:t>33orange@ninthcircuit.org</w:t>
        </w:r>
      </w:hyperlink>
      <w:r w:rsidR="00727201" w:rsidRPr="000E597A">
        <w:rPr>
          <w:rFonts w:ascii="Book Antiqua" w:hAnsi="Book Antiqua" w:cs="Arial"/>
          <w:b/>
          <w:color w:val="000000"/>
          <w:szCs w:val="24"/>
        </w:rPr>
        <w:t xml:space="preserve"> </w:t>
      </w:r>
      <w:r w:rsidR="00727201" w:rsidRPr="000E597A">
        <w:rPr>
          <w:rFonts w:ascii="Book Antiqua" w:hAnsi="Book Antiqua" w:cs="Arial"/>
          <w:color w:val="000000"/>
          <w:szCs w:val="24"/>
        </w:rPr>
        <w:t xml:space="preserve">and copy </w:t>
      </w:r>
      <w:r w:rsidR="00AA46CB">
        <w:rPr>
          <w:rFonts w:ascii="Book Antiqua" w:hAnsi="Book Antiqua" w:cs="Arial"/>
          <w:color w:val="000000"/>
          <w:szCs w:val="24"/>
        </w:rPr>
        <w:t xml:space="preserve">all </w:t>
      </w:r>
      <w:r w:rsidR="00727201" w:rsidRPr="000E597A">
        <w:rPr>
          <w:rFonts w:ascii="Book Antiqua" w:hAnsi="Book Antiqua" w:cs="Arial"/>
          <w:color w:val="000000"/>
          <w:szCs w:val="24"/>
        </w:rPr>
        <w:t xml:space="preserve">opposing counsel/pro se </w:t>
      </w:r>
      <w:r w:rsidR="00AA46CB">
        <w:rPr>
          <w:rFonts w:ascii="Book Antiqua" w:hAnsi="Book Antiqua" w:cs="Arial"/>
          <w:color w:val="000000"/>
          <w:szCs w:val="24"/>
        </w:rPr>
        <w:t>parties</w:t>
      </w:r>
      <w:r w:rsidR="00727201" w:rsidRPr="000E597A">
        <w:rPr>
          <w:rFonts w:ascii="Book Antiqua" w:hAnsi="Book Antiqua" w:cs="Arial"/>
          <w:color w:val="000000"/>
          <w:szCs w:val="24"/>
        </w:rPr>
        <w:t xml:space="preserve"> for the hearing to be added to the docket</w:t>
      </w:r>
      <w:r w:rsidR="00F236D9">
        <w:rPr>
          <w:rFonts w:ascii="Book Antiqua" w:hAnsi="Book Antiqua" w:cs="Arial"/>
          <w:color w:val="000000"/>
          <w:szCs w:val="24"/>
        </w:rPr>
        <w:t>.</w:t>
      </w:r>
    </w:p>
    <w:p w14:paraId="7B43134E" w14:textId="77777777" w:rsidR="00B96D7F" w:rsidRPr="00E8630C" w:rsidRDefault="00B96D7F" w:rsidP="00E8630C">
      <w:pPr>
        <w:widowControl w:val="0"/>
        <w:spacing w:line="253" w:lineRule="auto"/>
        <w:jc w:val="both"/>
        <w:rPr>
          <w:rFonts w:ascii="Book Antiqua" w:hAnsi="Book Antiqua" w:cs="Arial"/>
          <w:color w:val="000000"/>
          <w:szCs w:val="24"/>
        </w:rPr>
      </w:pPr>
    </w:p>
    <w:p w14:paraId="7B43134F" w14:textId="77777777" w:rsidR="00C35D5C" w:rsidRPr="000E597A" w:rsidRDefault="00C35D5C" w:rsidP="00C35D5C">
      <w:pPr>
        <w:pStyle w:val="ListParagraph"/>
        <w:widowControl w:val="0"/>
        <w:numPr>
          <w:ilvl w:val="0"/>
          <w:numId w:val="6"/>
        </w:numPr>
        <w:spacing w:line="253" w:lineRule="auto"/>
        <w:jc w:val="both"/>
        <w:rPr>
          <w:rFonts w:ascii="Book Antiqua" w:hAnsi="Book Antiqua" w:cs="Arial"/>
          <w:color w:val="000000"/>
          <w:szCs w:val="24"/>
        </w:rPr>
      </w:pPr>
      <w:r w:rsidRPr="000E597A">
        <w:rPr>
          <w:rFonts w:ascii="Book Antiqua" w:hAnsi="Book Antiqua" w:cs="Arial"/>
          <w:color w:val="000000"/>
          <w:szCs w:val="24"/>
        </w:rPr>
        <w:t xml:space="preserve">The emailed hearing request </w:t>
      </w:r>
      <w:r w:rsidR="00727201" w:rsidRPr="000E597A">
        <w:rPr>
          <w:rFonts w:ascii="Book Antiqua" w:hAnsi="Book Antiqua" w:cs="Arial"/>
          <w:color w:val="000000"/>
          <w:szCs w:val="24"/>
        </w:rPr>
        <w:t xml:space="preserve">to the JA </w:t>
      </w:r>
      <w:r w:rsidRPr="000E597A">
        <w:rPr>
          <w:rFonts w:ascii="Book Antiqua" w:hAnsi="Book Antiqua" w:cs="Arial"/>
          <w:color w:val="000000"/>
          <w:szCs w:val="24"/>
        </w:rPr>
        <w:t>must include</w:t>
      </w:r>
      <w:r w:rsidR="008A6444" w:rsidRPr="000E597A">
        <w:rPr>
          <w:rFonts w:ascii="Book Antiqua" w:hAnsi="Book Antiqua" w:cs="Arial"/>
          <w:color w:val="000000"/>
          <w:szCs w:val="24"/>
        </w:rPr>
        <w:t xml:space="preserve"> </w:t>
      </w:r>
      <w:proofErr w:type="gramStart"/>
      <w:r w:rsidR="008A6444" w:rsidRPr="000E597A">
        <w:rPr>
          <w:rFonts w:ascii="Book Antiqua" w:hAnsi="Book Antiqua" w:cs="Arial"/>
          <w:color w:val="000000"/>
          <w:szCs w:val="24"/>
        </w:rPr>
        <w:t>all of</w:t>
      </w:r>
      <w:proofErr w:type="gramEnd"/>
      <w:r w:rsidR="008A6444" w:rsidRPr="000E597A">
        <w:rPr>
          <w:rFonts w:ascii="Book Antiqua" w:hAnsi="Book Antiqua" w:cs="Arial"/>
          <w:color w:val="000000"/>
          <w:szCs w:val="24"/>
        </w:rPr>
        <w:t xml:space="preserve"> the following</w:t>
      </w:r>
      <w:r w:rsidRPr="000E597A">
        <w:rPr>
          <w:rFonts w:ascii="Book Antiqua" w:hAnsi="Book Antiqua" w:cs="Arial"/>
          <w:color w:val="000000"/>
          <w:szCs w:val="24"/>
        </w:rPr>
        <w:t>:</w:t>
      </w:r>
    </w:p>
    <w:p w14:paraId="7B431350" w14:textId="2970632E" w:rsidR="00C35D5C" w:rsidRPr="000E597A" w:rsidRDefault="00C35D5C" w:rsidP="00C35D5C">
      <w:pPr>
        <w:pStyle w:val="ListParagraph"/>
        <w:widowControl w:val="0"/>
        <w:spacing w:line="253" w:lineRule="auto"/>
        <w:ind w:left="1440"/>
        <w:jc w:val="both"/>
        <w:rPr>
          <w:rFonts w:ascii="Book Antiqua" w:hAnsi="Book Antiqua" w:cs="Arial"/>
          <w:color w:val="000000"/>
          <w:szCs w:val="24"/>
        </w:rPr>
      </w:pPr>
    </w:p>
    <w:p w14:paraId="753785D8" w14:textId="486D3330" w:rsidR="00CF2F2F" w:rsidRDefault="00B600B0" w:rsidP="00502CDD">
      <w:pPr>
        <w:pStyle w:val="ListParagraph"/>
        <w:widowControl w:val="0"/>
        <w:spacing w:line="253" w:lineRule="auto"/>
        <w:ind w:left="810"/>
        <w:jc w:val="center"/>
        <w:rPr>
          <w:rFonts w:ascii="Book Antiqua" w:hAnsi="Book Antiqua" w:cs="Arial"/>
          <w:b/>
          <w:bCs/>
          <w:color w:val="FF0000"/>
          <w:szCs w:val="24"/>
        </w:rPr>
      </w:pPr>
      <w:r w:rsidRPr="00502CDD">
        <w:rPr>
          <w:rFonts w:ascii="Book Antiqua" w:hAnsi="Book Antiqua" w:cs="Arial"/>
          <w:b/>
          <w:bCs/>
          <w:color w:val="FF0000"/>
          <w:szCs w:val="24"/>
        </w:rPr>
        <w:t xml:space="preserve">Copy the table below into the email requesting a </w:t>
      </w:r>
      <w:proofErr w:type="gramStart"/>
      <w:r w:rsidRPr="00502CDD">
        <w:rPr>
          <w:rFonts w:ascii="Book Antiqua" w:hAnsi="Book Antiqua" w:cs="Arial"/>
          <w:b/>
          <w:bCs/>
          <w:color w:val="FF0000"/>
          <w:szCs w:val="24"/>
        </w:rPr>
        <w:t>hearing</w:t>
      </w:r>
      <w:proofErr w:type="gramEnd"/>
    </w:p>
    <w:p w14:paraId="7A7A483F" w14:textId="77777777" w:rsidR="006D4E41" w:rsidRDefault="006D4E41" w:rsidP="00502CDD">
      <w:pPr>
        <w:pStyle w:val="ListParagraph"/>
        <w:widowControl w:val="0"/>
        <w:spacing w:line="253" w:lineRule="auto"/>
        <w:ind w:left="810"/>
        <w:jc w:val="center"/>
        <w:rPr>
          <w:rFonts w:ascii="Book Antiqua" w:hAnsi="Book Antiqua" w:cs="Arial"/>
          <w:b/>
          <w:bCs/>
          <w:color w:val="FF0000"/>
          <w:szCs w:val="24"/>
        </w:rPr>
      </w:pPr>
    </w:p>
    <w:p w14:paraId="6FA67EFF" w14:textId="77777777" w:rsidR="006D4E41" w:rsidRDefault="006D4E41" w:rsidP="00502CDD">
      <w:pPr>
        <w:pStyle w:val="ListParagraph"/>
        <w:widowControl w:val="0"/>
        <w:spacing w:line="253" w:lineRule="auto"/>
        <w:ind w:left="810"/>
        <w:jc w:val="center"/>
        <w:rPr>
          <w:rFonts w:ascii="Book Antiqua" w:hAnsi="Book Antiqua" w:cs="Arial"/>
          <w:b/>
          <w:bCs/>
          <w:color w:val="FF0000"/>
          <w:szCs w:val="24"/>
        </w:rPr>
      </w:pPr>
    </w:p>
    <w:p w14:paraId="205196B3" w14:textId="77777777" w:rsidR="008C4258" w:rsidRPr="00502CDD" w:rsidRDefault="008C4258" w:rsidP="00502CDD">
      <w:pPr>
        <w:pStyle w:val="ListParagraph"/>
        <w:widowControl w:val="0"/>
        <w:spacing w:line="253" w:lineRule="auto"/>
        <w:ind w:left="810"/>
        <w:jc w:val="center"/>
        <w:rPr>
          <w:rFonts w:ascii="Book Antiqua" w:hAnsi="Book Antiqua" w:cs="Arial"/>
          <w:b/>
          <w:bCs/>
          <w:color w:val="FF0000"/>
          <w:szCs w:val="24"/>
        </w:rPr>
      </w:pPr>
    </w:p>
    <w:p w14:paraId="3CE42BC4" w14:textId="77777777" w:rsidR="00B600B0" w:rsidRPr="008C4258" w:rsidRDefault="00B600B0" w:rsidP="00502CDD">
      <w:pPr>
        <w:pStyle w:val="ListParagraph"/>
        <w:widowControl w:val="0"/>
        <w:spacing w:line="253" w:lineRule="auto"/>
        <w:ind w:left="1260"/>
        <w:jc w:val="center"/>
        <w:rPr>
          <w:rFonts w:ascii="Book Antiqua" w:hAnsi="Book Antiqua" w:cs="Arial"/>
          <w:color w:val="FF0000"/>
          <w:sz w:val="22"/>
          <w:szCs w:val="22"/>
        </w:rPr>
      </w:pPr>
    </w:p>
    <w:p w14:paraId="7B431351" w14:textId="456D7FF1" w:rsidR="00ED02D9" w:rsidRPr="008C4258" w:rsidRDefault="00ED02D9"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lastRenderedPageBreak/>
        <w:t>Date and time of the “meet and confer” conference</w:t>
      </w:r>
      <w:r w:rsidR="008C4258" w:rsidRPr="008C4258">
        <w:rPr>
          <w:rFonts w:ascii="Book Antiqua" w:hAnsi="Book Antiqua" w:cs="Arial"/>
          <w:color w:val="000000"/>
          <w:sz w:val="22"/>
          <w:szCs w:val="22"/>
        </w:rPr>
        <w:t>, or confirmation that the motion contains a Certificate of Conferral</w:t>
      </w:r>
    </w:p>
    <w:p w14:paraId="7B431352" w14:textId="77777777" w:rsidR="00C35D5C" w:rsidRPr="008C4258" w:rsidRDefault="00C35D5C"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Date and time being requested for the hearing</w:t>
      </w:r>
    </w:p>
    <w:p w14:paraId="7B431353" w14:textId="77777777" w:rsidR="00C35D5C" w:rsidRPr="008C4258" w:rsidRDefault="00C35D5C"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Case number</w:t>
      </w:r>
    </w:p>
    <w:p w14:paraId="7B431354" w14:textId="77777777" w:rsidR="00C35D5C" w:rsidRPr="008C4258" w:rsidRDefault="00C35D5C"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Style of the case</w:t>
      </w:r>
    </w:p>
    <w:p w14:paraId="7B431355" w14:textId="77777777" w:rsidR="00C35D5C" w:rsidRPr="008C4258" w:rsidRDefault="00C35D5C"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Names of the attorneys (or pro se if applicable)</w:t>
      </w:r>
    </w:p>
    <w:p w14:paraId="7B431356" w14:textId="77777777" w:rsidR="00C35D5C" w:rsidRPr="008C4258" w:rsidRDefault="00C35D5C"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Title of the motion(s) to be heard</w:t>
      </w:r>
    </w:p>
    <w:p w14:paraId="7B431357" w14:textId="6B59C4BE" w:rsidR="00C35D5C" w:rsidRPr="008C4258" w:rsidRDefault="00C35D5C"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Amount of time being requested for the hearing</w:t>
      </w:r>
    </w:p>
    <w:p w14:paraId="6DDDA26F" w14:textId="304E67DC" w:rsidR="002B1BF3" w:rsidRPr="008C4258" w:rsidRDefault="002B1BF3" w:rsidP="00502CDD">
      <w:pPr>
        <w:pStyle w:val="ListParagraph"/>
        <w:widowControl w:val="0"/>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spacing w:line="253" w:lineRule="auto"/>
        <w:ind w:left="1260"/>
        <w:jc w:val="both"/>
        <w:rPr>
          <w:rFonts w:ascii="Book Antiqua" w:hAnsi="Book Antiqua" w:cs="Arial"/>
          <w:color w:val="000000"/>
          <w:sz w:val="22"/>
          <w:szCs w:val="22"/>
        </w:rPr>
      </w:pPr>
      <w:r w:rsidRPr="008C4258">
        <w:rPr>
          <w:rFonts w:ascii="Book Antiqua" w:hAnsi="Book Antiqua" w:cs="Arial"/>
          <w:color w:val="000000"/>
          <w:sz w:val="22"/>
          <w:szCs w:val="22"/>
        </w:rPr>
        <w:t>Whether the matter is an evidentiary hearing</w:t>
      </w:r>
    </w:p>
    <w:p w14:paraId="7B431358" w14:textId="77777777" w:rsidR="00C35D5C" w:rsidRDefault="00C35D5C" w:rsidP="00C35D5C">
      <w:pPr>
        <w:pStyle w:val="ListParagraph"/>
        <w:widowControl w:val="0"/>
        <w:spacing w:line="253" w:lineRule="auto"/>
        <w:ind w:left="2520"/>
        <w:jc w:val="both"/>
        <w:rPr>
          <w:rFonts w:ascii="Book Antiqua" w:hAnsi="Book Antiqua" w:cs="Arial"/>
          <w:color w:val="000000"/>
          <w:szCs w:val="24"/>
        </w:rPr>
      </w:pPr>
    </w:p>
    <w:p w14:paraId="1F8FDD62" w14:textId="77777777" w:rsidR="00D75958" w:rsidRPr="000E597A" w:rsidRDefault="00D75958" w:rsidP="00C35D5C">
      <w:pPr>
        <w:pStyle w:val="ListParagraph"/>
        <w:widowControl w:val="0"/>
        <w:spacing w:line="253" w:lineRule="auto"/>
        <w:ind w:left="2520"/>
        <w:jc w:val="both"/>
        <w:rPr>
          <w:rFonts w:ascii="Book Antiqua" w:hAnsi="Book Antiqua" w:cs="Arial"/>
          <w:color w:val="000000"/>
          <w:szCs w:val="24"/>
        </w:rPr>
      </w:pPr>
    </w:p>
    <w:p w14:paraId="7B431359" w14:textId="7446E97F" w:rsidR="008A6444" w:rsidRPr="000E597A" w:rsidRDefault="0090047E" w:rsidP="00727201">
      <w:pPr>
        <w:pStyle w:val="NoSpacing"/>
        <w:numPr>
          <w:ilvl w:val="0"/>
          <w:numId w:val="12"/>
        </w:numPr>
        <w:tabs>
          <w:tab w:val="left" w:pos="810"/>
        </w:tabs>
        <w:ind w:left="720" w:hanging="720"/>
        <w:jc w:val="both"/>
        <w:rPr>
          <w:rFonts w:ascii="Book Antiqua" w:hAnsi="Book Antiqua" w:cs="Arial"/>
          <w:sz w:val="24"/>
          <w:szCs w:val="24"/>
        </w:rPr>
      </w:pPr>
      <w:r w:rsidRPr="000E597A">
        <w:rPr>
          <w:rFonts w:ascii="Book Antiqua" w:hAnsi="Book Antiqua" w:cs="Arial"/>
          <w:b/>
          <w:color w:val="000000"/>
          <w:sz w:val="24"/>
          <w:szCs w:val="24"/>
        </w:rPr>
        <w:t>Receive confirmation</w:t>
      </w:r>
      <w:r w:rsidR="00542CF6">
        <w:rPr>
          <w:rFonts w:ascii="Book Antiqua" w:hAnsi="Book Antiqua" w:cs="Arial"/>
          <w:b/>
          <w:color w:val="000000"/>
          <w:sz w:val="24"/>
          <w:szCs w:val="24"/>
        </w:rPr>
        <w:t xml:space="preserve"> email</w:t>
      </w:r>
      <w:r w:rsidRPr="000E597A">
        <w:rPr>
          <w:rFonts w:ascii="Book Antiqua" w:hAnsi="Book Antiqua" w:cs="Arial"/>
          <w:b/>
          <w:color w:val="000000"/>
          <w:sz w:val="24"/>
          <w:szCs w:val="24"/>
        </w:rPr>
        <w:t xml:space="preserve"> for your hearing. </w:t>
      </w:r>
      <w:r w:rsidR="00C35D5C" w:rsidRPr="000E597A">
        <w:rPr>
          <w:rFonts w:ascii="Book Antiqua" w:hAnsi="Book Antiqua" w:cs="Arial"/>
          <w:color w:val="000000"/>
          <w:sz w:val="24"/>
          <w:szCs w:val="24"/>
        </w:rPr>
        <w:t xml:space="preserve">Your hearing time is </w:t>
      </w:r>
      <w:r w:rsidR="00C35D5C" w:rsidRPr="000E597A">
        <w:rPr>
          <w:rFonts w:ascii="Book Antiqua" w:hAnsi="Book Antiqua" w:cs="Arial"/>
          <w:b/>
          <w:color w:val="000000"/>
          <w:sz w:val="24"/>
          <w:szCs w:val="24"/>
        </w:rPr>
        <w:t>not confirmed</w:t>
      </w:r>
      <w:r w:rsidR="00C35D5C" w:rsidRPr="000E597A">
        <w:rPr>
          <w:rFonts w:ascii="Book Antiqua" w:hAnsi="Book Antiqua" w:cs="Arial"/>
          <w:color w:val="000000"/>
          <w:sz w:val="24"/>
          <w:szCs w:val="24"/>
        </w:rPr>
        <w:t xml:space="preserve"> until you receive a reply from the Judicial Assistant. </w:t>
      </w:r>
    </w:p>
    <w:p w14:paraId="7B43135A" w14:textId="77777777" w:rsidR="008A6444" w:rsidRPr="000E597A" w:rsidRDefault="008A6444" w:rsidP="008A6444">
      <w:pPr>
        <w:pStyle w:val="NoSpacing"/>
        <w:tabs>
          <w:tab w:val="left" w:pos="810"/>
        </w:tabs>
        <w:ind w:left="720"/>
        <w:jc w:val="both"/>
        <w:rPr>
          <w:rFonts w:ascii="Book Antiqua" w:hAnsi="Book Antiqua" w:cs="Arial"/>
          <w:sz w:val="24"/>
          <w:szCs w:val="24"/>
        </w:rPr>
      </w:pPr>
    </w:p>
    <w:p w14:paraId="7B43135B" w14:textId="0BE93189" w:rsidR="008A6444" w:rsidRPr="0051698D" w:rsidRDefault="00C35D5C" w:rsidP="008A6444">
      <w:pPr>
        <w:pStyle w:val="ListParagraph"/>
        <w:widowControl w:val="0"/>
        <w:numPr>
          <w:ilvl w:val="0"/>
          <w:numId w:val="6"/>
        </w:numPr>
        <w:spacing w:line="253" w:lineRule="auto"/>
        <w:jc w:val="both"/>
        <w:rPr>
          <w:rFonts w:ascii="Book Antiqua" w:hAnsi="Book Antiqua" w:cs="Arial"/>
          <w:color w:val="000000"/>
          <w:szCs w:val="24"/>
        </w:rPr>
      </w:pPr>
      <w:r w:rsidRPr="000E597A">
        <w:rPr>
          <w:rFonts w:ascii="Book Antiqua" w:hAnsi="Book Antiqua" w:cs="Arial"/>
          <w:szCs w:val="24"/>
        </w:rPr>
        <w:t xml:space="preserve">At the time of the emailed hearing confirmation, </w:t>
      </w:r>
      <w:r w:rsidRPr="000E597A">
        <w:rPr>
          <w:rFonts w:ascii="Book Antiqua" w:hAnsi="Book Antiqua" w:cs="Arial"/>
          <w:b/>
          <w:szCs w:val="24"/>
        </w:rPr>
        <w:t xml:space="preserve">the JA will provide </w:t>
      </w:r>
      <w:r w:rsidR="00542CF6">
        <w:rPr>
          <w:rFonts w:ascii="Book Antiqua" w:hAnsi="Book Antiqua" w:cs="Arial"/>
          <w:b/>
          <w:szCs w:val="24"/>
        </w:rPr>
        <w:t xml:space="preserve">the </w:t>
      </w:r>
      <w:r w:rsidRPr="000E597A">
        <w:rPr>
          <w:rFonts w:ascii="Book Antiqua" w:hAnsi="Book Antiqua" w:cs="Arial"/>
          <w:b/>
          <w:szCs w:val="24"/>
        </w:rPr>
        <w:t>video hearing information</w:t>
      </w:r>
      <w:r w:rsidR="00604A6E" w:rsidRPr="000E597A">
        <w:rPr>
          <w:rFonts w:ascii="Book Antiqua" w:hAnsi="Book Antiqua" w:cs="Arial"/>
          <w:szCs w:val="24"/>
        </w:rPr>
        <w:t xml:space="preserve"> (</w:t>
      </w:r>
      <w:proofErr w:type="spellStart"/>
      <w:r w:rsidR="00681F05">
        <w:rPr>
          <w:rFonts w:ascii="Book Antiqua" w:hAnsi="Book Antiqua" w:cs="Arial"/>
          <w:szCs w:val="24"/>
        </w:rPr>
        <w:t>WebEx</w:t>
      </w:r>
      <w:proofErr w:type="spellEnd"/>
      <w:r w:rsidR="00681F05">
        <w:rPr>
          <w:rFonts w:ascii="Book Antiqua" w:hAnsi="Book Antiqua" w:cs="Arial"/>
          <w:szCs w:val="24"/>
        </w:rPr>
        <w:t xml:space="preserve"> link</w:t>
      </w:r>
      <w:r w:rsidR="00604A6E" w:rsidRPr="000E597A">
        <w:rPr>
          <w:rFonts w:ascii="Book Antiqua" w:hAnsi="Book Antiqua" w:cs="Arial"/>
          <w:szCs w:val="24"/>
        </w:rPr>
        <w:t>)</w:t>
      </w:r>
      <w:r w:rsidRPr="000E597A">
        <w:rPr>
          <w:rFonts w:ascii="Book Antiqua" w:hAnsi="Book Antiqua" w:cs="Arial"/>
          <w:szCs w:val="24"/>
        </w:rPr>
        <w:t xml:space="preserve"> including a phone connection should a party not be able to participate by video.  </w:t>
      </w:r>
    </w:p>
    <w:p w14:paraId="7E8135D4" w14:textId="77777777" w:rsidR="0051698D" w:rsidRDefault="0051698D" w:rsidP="0051698D">
      <w:pPr>
        <w:pStyle w:val="ListParagraph"/>
        <w:widowControl w:val="0"/>
        <w:spacing w:line="253" w:lineRule="auto"/>
        <w:ind w:left="1440"/>
        <w:jc w:val="both"/>
        <w:rPr>
          <w:rFonts w:ascii="Book Antiqua" w:hAnsi="Book Antiqua" w:cs="Arial"/>
          <w:szCs w:val="24"/>
        </w:rPr>
      </w:pPr>
    </w:p>
    <w:p w14:paraId="6316197C" w14:textId="0D304B6B" w:rsidR="0051698D" w:rsidRPr="000E597A" w:rsidRDefault="0051698D" w:rsidP="0051698D">
      <w:pPr>
        <w:pStyle w:val="ListParagraph"/>
        <w:widowControl w:val="0"/>
        <w:spacing w:line="253" w:lineRule="auto"/>
        <w:ind w:left="1440"/>
        <w:jc w:val="both"/>
        <w:rPr>
          <w:rFonts w:ascii="Book Antiqua" w:hAnsi="Book Antiqua" w:cs="Arial"/>
          <w:color w:val="000000"/>
          <w:szCs w:val="24"/>
        </w:rPr>
      </w:pPr>
      <w:r>
        <w:rPr>
          <w:rFonts w:ascii="Book Antiqua" w:hAnsi="Book Antiqua" w:cs="Arial"/>
          <w:szCs w:val="24"/>
        </w:rPr>
        <w:t>Note: All attorneys and pro se parties are expected to appear via the video link with their camera activated. The telephone numbers are provided as a backup for those circumstances where a technology failure prevents video attendance, and not as an alternative means of attendance.</w:t>
      </w:r>
    </w:p>
    <w:p w14:paraId="7B43135C" w14:textId="77777777" w:rsidR="008A6444" w:rsidRPr="000E597A" w:rsidRDefault="008A6444" w:rsidP="008A6444">
      <w:pPr>
        <w:pStyle w:val="ListParagraph"/>
        <w:widowControl w:val="0"/>
        <w:spacing w:line="253" w:lineRule="auto"/>
        <w:ind w:left="1440"/>
        <w:jc w:val="both"/>
        <w:rPr>
          <w:rFonts w:ascii="Book Antiqua" w:hAnsi="Book Antiqua" w:cs="Arial"/>
          <w:color w:val="000000"/>
          <w:szCs w:val="24"/>
        </w:rPr>
      </w:pPr>
    </w:p>
    <w:p w14:paraId="7B43135D" w14:textId="77777777" w:rsidR="00C35D5C" w:rsidRPr="00D75958" w:rsidRDefault="00C35D5C" w:rsidP="008A6444">
      <w:pPr>
        <w:pStyle w:val="ListParagraph"/>
        <w:widowControl w:val="0"/>
        <w:numPr>
          <w:ilvl w:val="0"/>
          <w:numId w:val="6"/>
        </w:numPr>
        <w:spacing w:line="253" w:lineRule="auto"/>
        <w:jc w:val="both"/>
        <w:rPr>
          <w:rFonts w:ascii="Book Antiqua" w:hAnsi="Book Antiqua" w:cs="Arial"/>
          <w:color w:val="000000"/>
          <w:szCs w:val="24"/>
        </w:rPr>
      </w:pPr>
      <w:r w:rsidRPr="000E597A">
        <w:rPr>
          <w:rFonts w:ascii="Book Antiqua" w:hAnsi="Book Antiqua" w:cs="Arial"/>
          <w:szCs w:val="24"/>
        </w:rPr>
        <w:t xml:space="preserve">The video hearing information </w:t>
      </w:r>
      <w:r w:rsidRPr="000E597A">
        <w:rPr>
          <w:rFonts w:ascii="Book Antiqua" w:hAnsi="Book Antiqua" w:cs="Arial"/>
          <w:b/>
          <w:szCs w:val="24"/>
        </w:rPr>
        <w:t>must</w:t>
      </w:r>
      <w:r w:rsidRPr="000E597A">
        <w:rPr>
          <w:rFonts w:ascii="Book Antiqua" w:hAnsi="Book Antiqua" w:cs="Arial"/>
          <w:szCs w:val="24"/>
        </w:rPr>
        <w:t xml:space="preserve"> be included in the Notice of Hearing.   </w:t>
      </w:r>
    </w:p>
    <w:p w14:paraId="7B43135E" w14:textId="77777777" w:rsidR="00395B73" w:rsidRPr="000E597A" w:rsidRDefault="00395B73" w:rsidP="00C35D5C">
      <w:pPr>
        <w:widowControl w:val="0"/>
        <w:spacing w:line="253" w:lineRule="auto"/>
        <w:jc w:val="both"/>
        <w:rPr>
          <w:rFonts w:ascii="Book Antiqua" w:hAnsi="Book Antiqua" w:cs="Arial"/>
          <w:color w:val="000000"/>
          <w:szCs w:val="24"/>
        </w:rPr>
      </w:pPr>
    </w:p>
    <w:p w14:paraId="7B43135F" w14:textId="77777777" w:rsidR="0090047E" w:rsidRPr="000E597A" w:rsidRDefault="00727201" w:rsidP="0090047E">
      <w:pPr>
        <w:pStyle w:val="ListParagraph"/>
        <w:widowControl w:val="0"/>
        <w:numPr>
          <w:ilvl w:val="0"/>
          <w:numId w:val="12"/>
        </w:numPr>
        <w:spacing w:line="253" w:lineRule="auto"/>
        <w:ind w:left="720" w:hanging="720"/>
        <w:jc w:val="both"/>
        <w:rPr>
          <w:rFonts w:ascii="Book Antiqua" w:hAnsi="Book Antiqua" w:cs="Arial"/>
          <w:szCs w:val="24"/>
        </w:rPr>
      </w:pPr>
      <w:r w:rsidRPr="000E597A">
        <w:rPr>
          <w:rFonts w:ascii="Book Antiqua" w:hAnsi="Book Antiqua" w:cs="Arial"/>
          <w:b/>
          <w:color w:val="000000"/>
          <w:szCs w:val="24"/>
        </w:rPr>
        <w:t>Miscellaneous</w:t>
      </w:r>
      <w:r w:rsidR="0090047E" w:rsidRPr="000E597A">
        <w:rPr>
          <w:rFonts w:ascii="Book Antiqua" w:hAnsi="Book Antiqua" w:cs="Arial"/>
          <w:b/>
          <w:color w:val="000000"/>
          <w:szCs w:val="24"/>
        </w:rPr>
        <w:t xml:space="preserve"> Issues re: Hearings</w:t>
      </w:r>
      <w:r w:rsidRPr="000E597A">
        <w:rPr>
          <w:rFonts w:ascii="Book Antiqua" w:hAnsi="Book Antiqua" w:cs="Arial"/>
          <w:color w:val="000000"/>
          <w:szCs w:val="24"/>
        </w:rPr>
        <w:t xml:space="preserve">  </w:t>
      </w:r>
    </w:p>
    <w:p w14:paraId="7B431360" w14:textId="77777777" w:rsidR="0090047E" w:rsidRPr="000E597A" w:rsidRDefault="0090047E" w:rsidP="0090047E">
      <w:pPr>
        <w:pStyle w:val="ListParagraph"/>
        <w:rPr>
          <w:rFonts w:ascii="Book Antiqua" w:hAnsi="Book Antiqua" w:cs="Arial"/>
          <w:color w:val="000000"/>
          <w:szCs w:val="24"/>
        </w:rPr>
      </w:pPr>
    </w:p>
    <w:p w14:paraId="7B431361" w14:textId="5BC5CCAE" w:rsidR="008A6444" w:rsidRPr="000E597A" w:rsidRDefault="0090047E" w:rsidP="0090047E">
      <w:pPr>
        <w:pStyle w:val="ListParagraph"/>
        <w:widowControl w:val="0"/>
        <w:numPr>
          <w:ilvl w:val="0"/>
          <w:numId w:val="6"/>
        </w:numPr>
        <w:spacing w:line="253" w:lineRule="auto"/>
        <w:jc w:val="both"/>
        <w:rPr>
          <w:rFonts w:ascii="Book Antiqua" w:hAnsi="Book Antiqua" w:cs="Arial"/>
          <w:szCs w:val="24"/>
        </w:rPr>
      </w:pPr>
      <w:r w:rsidRPr="000E597A">
        <w:rPr>
          <w:rFonts w:ascii="Book Antiqua" w:hAnsi="Book Antiqua" w:cs="Arial"/>
          <w:b/>
          <w:color w:val="000000"/>
          <w:szCs w:val="24"/>
        </w:rPr>
        <w:t>Cross-</w:t>
      </w:r>
      <w:r w:rsidR="00681F05">
        <w:rPr>
          <w:rFonts w:ascii="Book Antiqua" w:hAnsi="Book Antiqua" w:cs="Arial"/>
          <w:b/>
          <w:color w:val="000000"/>
          <w:szCs w:val="24"/>
        </w:rPr>
        <w:t>N</w:t>
      </w:r>
      <w:r w:rsidRPr="000E597A">
        <w:rPr>
          <w:rFonts w:ascii="Book Antiqua" w:hAnsi="Book Antiqua" w:cs="Arial"/>
          <w:b/>
          <w:color w:val="000000"/>
          <w:szCs w:val="24"/>
        </w:rPr>
        <w:t>otice</w:t>
      </w:r>
      <w:r w:rsidR="00681F05">
        <w:rPr>
          <w:rFonts w:ascii="Book Antiqua" w:hAnsi="Book Antiqua" w:cs="Arial"/>
          <w:b/>
          <w:color w:val="000000"/>
          <w:szCs w:val="24"/>
        </w:rPr>
        <w:t>d</w:t>
      </w:r>
      <w:r w:rsidRPr="000E597A">
        <w:rPr>
          <w:rFonts w:ascii="Book Antiqua" w:hAnsi="Book Antiqua" w:cs="Arial"/>
          <w:b/>
          <w:color w:val="000000"/>
          <w:szCs w:val="24"/>
        </w:rPr>
        <w:t xml:space="preserve"> </w:t>
      </w:r>
      <w:r w:rsidR="00333C95">
        <w:rPr>
          <w:rFonts w:ascii="Book Antiqua" w:hAnsi="Book Antiqua" w:cs="Arial"/>
          <w:b/>
          <w:color w:val="000000"/>
          <w:szCs w:val="24"/>
        </w:rPr>
        <w:t xml:space="preserve">Additional </w:t>
      </w:r>
      <w:r w:rsidRPr="000E597A">
        <w:rPr>
          <w:rFonts w:ascii="Book Antiqua" w:hAnsi="Book Antiqua" w:cs="Arial"/>
          <w:b/>
          <w:color w:val="000000"/>
          <w:szCs w:val="24"/>
        </w:rPr>
        <w:t>Motions.</w:t>
      </w:r>
      <w:r w:rsidRPr="000E597A">
        <w:rPr>
          <w:rFonts w:ascii="Book Antiqua" w:hAnsi="Book Antiqua" w:cs="Arial"/>
          <w:color w:val="000000"/>
          <w:szCs w:val="24"/>
        </w:rPr>
        <w:t xml:space="preserve"> </w:t>
      </w:r>
      <w:r w:rsidR="00727201" w:rsidRPr="000E597A">
        <w:rPr>
          <w:rFonts w:ascii="Book Antiqua" w:hAnsi="Book Antiqua" w:cs="Arial"/>
          <w:color w:val="000000"/>
          <w:szCs w:val="24"/>
        </w:rPr>
        <w:t xml:space="preserve">Please do not </w:t>
      </w:r>
      <w:r w:rsidR="00727201" w:rsidRPr="000E597A">
        <w:rPr>
          <w:rFonts w:ascii="Book Antiqua" w:hAnsi="Book Antiqua" w:cs="Arial"/>
          <w:b/>
          <w:color w:val="000000"/>
          <w:szCs w:val="24"/>
        </w:rPr>
        <w:t>cross-notice</w:t>
      </w:r>
      <w:r w:rsidR="00333C95">
        <w:rPr>
          <w:rFonts w:ascii="Book Antiqua" w:hAnsi="Book Antiqua" w:cs="Arial"/>
          <w:b/>
          <w:color w:val="000000"/>
          <w:szCs w:val="24"/>
        </w:rPr>
        <w:t xml:space="preserve"> additional</w:t>
      </w:r>
      <w:r w:rsidR="00727201" w:rsidRPr="000E597A">
        <w:rPr>
          <w:rFonts w:ascii="Book Antiqua" w:hAnsi="Book Antiqua" w:cs="Arial"/>
          <w:b/>
          <w:color w:val="000000"/>
          <w:szCs w:val="24"/>
        </w:rPr>
        <w:t xml:space="preserve"> motions</w:t>
      </w:r>
      <w:r w:rsidR="00727201" w:rsidRPr="000E597A">
        <w:rPr>
          <w:rFonts w:ascii="Book Antiqua" w:hAnsi="Book Antiqua" w:cs="Arial"/>
          <w:color w:val="000000"/>
          <w:szCs w:val="24"/>
        </w:rPr>
        <w:t xml:space="preserve"> without prior approval of </w:t>
      </w:r>
      <w:r w:rsidR="00733CD4">
        <w:rPr>
          <w:rFonts w:ascii="Book Antiqua" w:hAnsi="Book Antiqua" w:cs="Arial"/>
          <w:color w:val="000000"/>
          <w:szCs w:val="24"/>
        </w:rPr>
        <w:t xml:space="preserve">all </w:t>
      </w:r>
      <w:r w:rsidR="00727201" w:rsidRPr="000E597A">
        <w:rPr>
          <w:rFonts w:ascii="Book Antiqua" w:hAnsi="Book Antiqua" w:cs="Arial"/>
          <w:color w:val="000000"/>
          <w:szCs w:val="24"/>
        </w:rPr>
        <w:t>opposing counsel</w:t>
      </w:r>
      <w:r w:rsidR="00681F05">
        <w:rPr>
          <w:rFonts w:ascii="Book Antiqua" w:hAnsi="Book Antiqua" w:cs="Arial"/>
          <w:color w:val="000000"/>
          <w:szCs w:val="24"/>
        </w:rPr>
        <w:t>/pro se parties</w:t>
      </w:r>
      <w:r w:rsidR="00733CD4">
        <w:rPr>
          <w:rFonts w:ascii="Book Antiqua" w:hAnsi="Book Antiqua" w:cs="Arial"/>
          <w:color w:val="000000"/>
          <w:szCs w:val="24"/>
        </w:rPr>
        <w:t>,</w:t>
      </w:r>
      <w:r w:rsidR="00727201" w:rsidRPr="000E597A">
        <w:rPr>
          <w:rFonts w:ascii="Book Antiqua" w:hAnsi="Book Antiqua" w:cs="Arial"/>
          <w:color w:val="000000"/>
          <w:szCs w:val="24"/>
        </w:rPr>
        <w:t xml:space="preserve"> and the Judicial Assistant.</w:t>
      </w:r>
      <w:r w:rsidR="002D7228" w:rsidRPr="000E597A">
        <w:rPr>
          <w:rFonts w:ascii="Book Antiqua" w:hAnsi="Book Antiqua" w:cs="Arial"/>
          <w:color w:val="000000"/>
          <w:szCs w:val="24"/>
        </w:rPr>
        <w:t xml:space="preserve"> If permitted, counsel must email the JA to confirm </w:t>
      </w:r>
      <w:r w:rsidR="00733CD4">
        <w:rPr>
          <w:rFonts w:ascii="Book Antiqua" w:hAnsi="Book Antiqua" w:cs="Arial"/>
          <w:color w:val="000000"/>
          <w:szCs w:val="24"/>
        </w:rPr>
        <w:t>the matter</w:t>
      </w:r>
      <w:r w:rsidR="002D7228" w:rsidRPr="000E597A">
        <w:rPr>
          <w:rFonts w:ascii="Book Antiqua" w:hAnsi="Book Antiqua" w:cs="Arial"/>
          <w:color w:val="000000"/>
          <w:szCs w:val="24"/>
        </w:rPr>
        <w:t xml:space="preserve"> can be heard </w:t>
      </w:r>
      <w:r w:rsidR="00733CD4">
        <w:rPr>
          <w:rFonts w:ascii="Book Antiqua" w:hAnsi="Book Antiqua" w:cs="Arial"/>
          <w:color w:val="000000"/>
          <w:szCs w:val="24"/>
        </w:rPr>
        <w:t>with</w:t>
      </w:r>
      <w:r w:rsidR="002D7228" w:rsidRPr="000E597A">
        <w:rPr>
          <w:rFonts w:ascii="Book Antiqua" w:hAnsi="Book Antiqua" w:cs="Arial"/>
          <w:color w:val="000000"/>
          <w:szCs w:val="24"/>
        </w:rPr>
        <w:t>in the same time frame</w:t>
      </w:r>
      <w:r w:rsidR="0097617D">
        <w:rPr>
          <w:rFonts w:ascii="Book Antiqua" w:hAnsi="Book Antiqua" w:cs="Arial"/>
          <w:color w:val="000000"/>
          <w:szCs w:val="24"/>
        </w:rPr>
        <w:t>,</w:t>
      </w:r>
      <w:r w:rsidR="002D7228" w:rsidRPr="000E597A">
        <w:rPr>
          <w:rFonts w:ascii="Book Antiqua" w:hAnsi="Book Antiqua" w:cs="Arial"/>
          <w:color w:val="000000"/>
          <w:szCs w:val="24"/>
        </w:rPr>
        <w:t xml:space="preserve"> or that sufficient additional time is available for all </w:t>
      </w:r>
      <w:r w:rsidR="00333C95">
        <w:rPr>
          <w:rFonts w:ascii="Book Antiqua" w:hAnsi="Book Antiqua" w:cs="Arial"/>
          <w:color w:val="000000"/>
          <w:szCs w:val="24"/>
        </w:rPr>
        <w:t xml:space="preserve">requested </w:t>
      </w:r>
      <w:r w:rsidR="002D7228" w:rsidRPr="000E597A">
        <w:rPr>
          <w:rFonts w:ascii="Book Antiqua" w:hAnsi="Book Antiqua" w:cs="Arial"/>
          <w:color w:val="000000"/>
          <w:szCs w:val="24"/>
        </w:rPr>
        <w:t xml:space="preserve">matters to be heard. </w:t>
      </w:r>
    </w:p>
    <w:p w14:paraId="7B431362" w14:textId="77777777" w:rsidR="008A6444" w:rsidRPr="000E597A" w:rsidRDefault="008A6444" w:rsidP="008A6444">
      <w:pPr>
        <w:pStyle w:val="ListParagraph"/>
        <w:widowControl w:val="0"/>
        <w:spacing w:line="253" w:lineRule="auto"/>
        <w:ind w:left="2160"/>
        <w:jc w:val="both"/>
        <w:rPr>
          <w:rFonts w:ascii="Book Antiqua" w:hAnsi="Book Antiqua" w:cs="Arial"/>
          <w:szCs w:val="24"/>
        </w:rPr>
      </w:pPr>
    </w:p>
    <w:p w14:paraId="7B431363" w14:textId="6806E39F" w:rsidR="0090047E" w:rsidRPr="00763D45" w:rsidRDefault="002D7228" w:rsidP="008A6444">
      <w:pPr>
        <w:pStyle w:val="ListParagraph"/>
        <w:widowControl w:val="0"/>
        <w:numPr>
          <w:ilvl w:val="1"/>
          <w:numId w:val="6"/>
        </w:numPr>
        <w:spacing w:line="253" w:lineRule="auto"/>
        <w:jc w:val="both"/>
        <w:rPr>
          <w:rFonts w:ascii="Book Antiqua" w:hAnsi="Book Antiqua" w:cs="Arial"/>
          <w:szCs w:val="24"/>
        </w:rPr>
      </w:pPr>
      <w:r w:rsidRPr="000E597A">
        <w:rPr>
          <w:rFonts w:ascii="Book Antiqua" w:hAnsi="Book Antiqua" w:cs="Arial"/>
          <w:color w:val="000000"/>
          <w:szCs w:val="24"/>
        </w:rPr>
        <w:t xml:space="preserve">It is </w:t>
      </w:r>
      <w:r w:rsidR="0097617D">
        <w:rPr>
          <w:rFonts w:ascii="Book Antiqua" w:hAnsi="Book Antiqua" w:cs="Arial"/>
          <w:color w:val="000000"/>
          <w:szCs w:val="24"/>
        </w:rPr>
        <w:t xml:space="preserve">the </w:t>
      </w:r>
      <w:r w:rsidRPr="000E597A">
        <w:rPr>
          <w:rFonts w:ascii="Book Antiqua" w:hAnsi="Book Antiqua" w:cs="Arial"/>
          <w:color w:val="000000"/>
          <w:szCs w:val="24"/>
        </w:rPr>
        <w:t xml:space="preserve">cross-noticing counsel’s responsibility to make sure the </w:t>
      </w:r>
      <w:r w:rsidR="0097617D">
        <w:rPr>
          <w:rFonts w:ascii="Book Antiqua" w:hAnsi="Book Antiqua" w:cs="Arial"/>
          <w:color w:val="000000"/>
          <w:szCs w:val="24"/>
        </w:rPr>
        <w:t xml:space="preserve">additional </w:t>
      </w:r>
      <w:r w:rsidRPr="000E597A">
        <w:rPr>
          <w:rFonts w:ascii="Book Antiqua" w:hAnsi="Book Antiqua" w:cs="Arial"/>
          <w:color w:val="000000"/>
          <w:szCs w:val="24"/>
        </w:rPr>
        <w:t xml:space="preserve">matter is placed on the Court’s </w:t>
      </w:r>
      <w:proofErr w:type="gramStart"/>
      <w:r w:rsidRPr="000E597A">
        <w:rPr>
          <w:rFonts w:ascii="Book Antiqua" w:hAnsi="Book Antiqua" w:cs="Arial"/>
          <w:color w:val="000000"/>
          <w:szCs w:val="24"/>
        </w:rPr>
        <w:t>calendar</w:t>
      </w:r>
      <w:proofErr w:type="gramEnd"/>
      <w:r w:rsidRPr="000E597A">
        <w:rPr>
          <w:rFonts w:ascii="Book Antiqua" w:hAnsi="Book Antiqua" w:cs="Arial"/>
          <w:color w:val="000000"/>
          <w:szCs w:val="24"/>
        </w:rPr>
        <w:t xml:space="preserve"> or it may not be heard despite the filing of the cross-notice.</w:t>
      </w:r>
      <w:r w:rsidR="00727201" w:rsidRPr="000E597A">
        <w:rPr>
          <w:rFonts w:ascii="Book Antiqua" w:hAnsi="Book Antiqua" w:cs="Arial"/>
          <w:color w:val="000000"/>
          <w:szCs w:val="24"/>
        </w:rPr>
        <w:t xml:space="preserve">  </w:t>
      </w:r>
    </w:p>
    <w:p w14:paraId="7B431364" w14:textId="77777777" w:rsidR="0090047E" w:rsidRPr="00E8630C" w:rsidRDefault="0090047E" w:rsidP="00E8630C">
      <w:pPr>
        <w:widowControl w:val="0"/>
        <w:spacing w:line="253" w:lineRule="auto"/>
        <w:jc w:val="both"/>
        <w:rPr>
          <w:rFonts w:ascii="Book Antiqua" w:hAnsi="Book Antiqua" w:cs="Arial"/>
          <w:szCs w:val="24"/>
        </w:rPr>
      </w:pPr>
    </w:p>
    <w:p w14:paraId="7B431365" w14:textId="738F3CCE" w:rsidR="008A6444" w:rsidRPr="000E597A" w:rsidRDefault="0090047E" w:rsidP="0090047E">
      <w:pPr>
        <w:pStyle w:val="ListParagraph"/>
        <w:widowControl w:val="0"/>
        <w:numPr>
          <w:ilvl w:val="0"/>
          <w:numId w:val="6"/>
        </w:numPr>
        <w:spacing w:line="253" w:lineRule="auto"/>
        <w:jc w:val="both"/>
        <w:rPr>
          <w:rFonts w:ascii="Book Antiqua" w:hAnsi="Book Antiqua" w:cs="Arial"/>
          <w:szCs w:val="24"/>
        </w:rPr>
      </w:pPr>
      <w:r w:rsidRPr="000E597A">
        <w:rPr>
          <w:rFonts w:ascii="Book Antiqua" w:hAnsi="Book Antiqua" w:cs="Arial"/>
          <w:b/>
          <w:color w:val="000000"/>
          <w:szCs w:val="24"/>
        </w:rPr>
        <w:t>Cancel</w:t>
      </w:r>
      <w:r w:rsidR="00763D45">
        <w:rPr>
          <w:rFonts w:ascii="Book Antiqua" w:hAnsi="Book Antiqua" w:cs="Arial"/>
          <w:b/>
          <w:color w:val="000000"/>
          <w:szCs w:val="24"/>
        </w:rPr>
        <w:t>l</w:t>
      </w:r>
      <w:r w:rsidRPr="000E597A">
        <w:rPr>
          <w:rFonts w:ascii="Book Antiqua" w:hAnsi="Book Antiqua" w:cs="Arial"/>
          <w:b/>
          <w:color w:val="000000"/>
          <w:szCs w:val="24"/>
        </w:rPr>
        <w:t>ing a Hearing.</w:t>
      </w:r>
      <w:r w:rsidRPr="000E597A">
        <w:rPr>
          <w:rFonts w:ascii="Book Antiqua" w:hAnsi="Book Antiqua" w:cs="Arial"/>
          <w:color w:val="000000"/>
          <w:szCs w:val="24"/>
        </w:rPr>
        <w:t xml:space="preserve"> </w:t>
      </w:r>
      <w:r w:rsidR="00727201" w:rsidRPr="000E597A">
        <w:rPr>
          <w:rFonts w:ascii="Book Antiqua" w:hAnsi="Book Antiqua" w:cs="Arial"/>
          <w:color w:val="000000"/>
          <w:szCs w:val="24"/>
        </w:rPr>
        <w:t>Pl</w:t>
      </w:r>
      <w:r w:rsidR="00727201" w:rsidRPr="000E597A">
        <w:rPr>
          <w:rFonts w:ascii="Book Antiqua" w:hAnsi="Book Antiqua" w:cs="Arial"/>
          <w:szCs w:val="24"/>
        </w:rPr>
        <w:t xml:space="preserve">ease note that only the party setting the hearing may cancel the hearing.  </w:t>
      </w:r>
    </w:p>
    <w:p w14:paraId="7B431366" w14:textId="77777777" w:rsidR="008A6444" w:rsidRPr="000E597A" w:rsidRDefault="008A6444" w:rsidP="008A6444">
      <w:pPr>
        <w:pStyle w:val="ListParagraph"/>
        <w:widowControl w:val="0"/>
        <w:spacing w:line="253" w:lineRule="auto"/>
        <w:ind w:left="1440"/>
        <w:jc w:val="both"/>
        <w:rPr>
          <w:rFonts w:ascii="Book Antiqua" w:hAnsi="Book Antiqua" w:cs="Arial"/>
          <w:szCs w:val="24"/>
        </w:rPr>
      </w:pPr>
    </w:p>
    <w:p w14:paraId="7B431367" w14:textId="77777777" w:rsidR="002F0578" w:rsidRPr="000E597A" w:rsidRDefault="00727201" w:rsidP="002F0578">
      <w:pPr>
        <w:widowControl w:val="0"/>
        <w:spacing w:line="253" w:lineRule="auto"/>
        <w:ind w:left="1440" w:firstLine="720"/>
        <w:jc w:val="both"/>
        <w:rPr>
          <w:rFonts w:ascii="Book Antiqua" w:hAnsi="Book Antiqua" w:cs="Arial"/>
          <w:b/>
          <w:szCs w:val="24"/>
        </w:rPr>
      </w:pPr>
      <w:r w:rsidRPr="000E597A">
        <w:rPr>
          <w:rFonts w:ascii="Book Antiqua" w:hAnsi="Book Antiqua" w:cs="Arial"/>
          <w:szCs w:val="24"/>
        </w:rPr>
        <w:lastRenderedPageBreak/>
        <w:t xml:space="preserve">The party cancelling the hearing </w:t>
      </w:r>
      <w:r w:rsidRPr="000E597A">
        <w:rPr>
          <w:rFonts w:ascii="Book Antiqua" w:hAnsi="Book Antiqua" w:cs="Arial"/>
          <w:b/>
          <w:szCs w:val="24"/>
        </w:rPr>
        <w:t>must</w:t>
      </w:r>
      <w:r w:rsidR="002F0578" w:rsidRPr="000E597A">
        <w:rPr>
          <w:rFonts w:ascii="Book Antiqua" w:hAnsi="Book Antiqua" w:cs="Arial"/>
          <w:b/>
          <w:szCs w:val="24"/>
        </w:rPr>
        <w:t>:</w:t>
      </w:r>
    </w:p>
    <w:p w14:paraId="7B431368" w14:textId="77777777" w:rsidR="002F0578" w:rsidRPr="000E597A" w:rsidRDefault="002F0578" w:rsidP="002F0578">
      <w:pPr>
        <w:widowControl w:val="0"/>
        <w:spacing w:line="253" w:lineRule="auto"/>
        <w:ind w:left="1440" w:firstLine="720"/>
        <w:jc w:val="both"/>
        <w:rPr>
          <w:rFonts w:ascii="Book Antiqua" w:hAnsi="Book Antiqua" w:cs="Arial"/>
          <w:szCs w:val="24"/>
        </w:rPr>
      </w:pPr>
    </w:p>
    <w:p w14:paraId="7B431369" w14:textId="5A676DC8" w:rsidR="008A6444" w:rsidRPr="000E597A" w:rsidRDefault="00333C95" w:rsidP="002F0578">
      <w:pPr>
        <w:pStyle w:val="ListParagraph"/>
        <w:widowControl w:val="0"/>
        <w:numPr>
          <w:ilvl w:val="0"/>
          <w:numId w:val="22"/>
        </w:numPr>
        <w:spacing w:line="253" w:lineRule="auto"/>
        <w:jc w:val="both"/>
        <w:rPr>
          <w:rFonts w:ascii="Book Antiqua" w:hAnsi="Book Antiqua" w:cs="Arial"/>
          <w:szCs w:val="24"/>
        </w:rPr>
      </w:pPr>
      <w:r>
        <w:rPr>
          <w:rFonts w:ascii="Book Antiqua" w:hAnsi="Book Antiqua" w:cs="Arial"/>
          <w:szCs w:val="24"/>
        </w:rPr>
        <w:t>Email</w:t>
      </w:r>
      <w:r w:rsidR="00727201" w:rsidRPr="000E597A">
        <w:rPr>
          <w:rFonts w:ascii="Book Antiqua" w:hAnsi="Book Antiqua" w:cs="Arial"/>
          <w:szCs w:val="24"/>
        </w:rPr>
        <w:t xml:space="preserve"> the Judicial Assistant to notify the Court of the cancelled hearing.  </w:t>
      </w:r>
      <w:r w:rsidR="008A6444" w:rsidRPr="000E597A">
        <w:rPr>
          <w:rFonts w:ascii="Book Antiqua" w:hAnsi="Book Antiqua" w:cs="Arial"/>
          <w:szCs w:val="24"/>
        </w:rPr>
        <w:t>(filing the Notice of Cancellation with the Clerk is not sufficient as the C</w:t>
      </w:r>
      <w:r w:rsidR="002F0578" w:rsidRPr="000E597A">
        <w:rPr>
          <w:rFonts w:ascii="Book Antiqua" w:hAnsi="Book Antiqua" w:cs="Arial"/>
          <w:szCs w:val="24"/>
        </w:rPr>
        <w:t xml:space="preserve">lerk does not notify the Court), and </w:t>
      </w:r>
    </w:p>
    <w:p w14:paraId="7B43136A" w14:textId="77777777" w:rsidR="002F0578" w:rsidRPr="000E597A" w:rsidRDefault="002F0578" w:rsidP="002F0578">
      <w:pPr>
        <w:pStyle w:val="ListParagraph"/>
        <w:widowControl w:val="0"/>
        <w:spacing w:line="253" w:lineRule="auto"/>
        <w:ind w:left="2520"/>
        <w:jc w:val="both"/>
        <w:rPr>
          <w:rFonts w:ascii="Book Antiqua" w:hAnsi="Book Antiqua" w:cs="Arial"/>
          <w:szCs w:val="24"/>
        </w:rPr>
      </w:pPr>
    </w:p>
    <w:p w14:paraId="4D8F7D82" w14:textId="77777777" w:rsidR="000C33D3" w:rsidRDefault="002F0578" w:rsidP="002F0578">
      <w:pPr>
        <w:pStyle w:val="ListParagraph"/>
        <w:widowControl w:val="0"/>
        <w:numPr>
          <w:ilvl w:val="0"/>
          <w:numId w:val="22"/>
        </w:numPr>
        <w:spacing w:line="253" w:lineRule="auto"/>
        <w:jc w:val="both"/>
        <w:rPr>
          <w:rFonts w:ascii="Book Antiqua" w:hAnsi="Book Antiqua" w:cs="Arial"/>
          <w:szCs w:val="24"/>
        </w:rPr>
      </w:pPr>
      <w:r w:rsidRPr="000E597A">
        <w:rPr>
          <w:rFonts w:ascii="Book Antiqua" w:hAnsi="Book Antiqua" w:cs="Arial"/>
          <w:szCs w:val="24"/>
        </w:rPr>
        <w:t>File</w:t>
      </w:r>
      <w:r w:rsidR="00727201" w:rsidRPr="000E597A">
        <w:rPr>
          <w:rFonts w:ascii="Book Antiqua" w:hAnsi="Book Antiqua" w:cs="Arial"/>
          <w:szCs w:val="24"/>
        </w:rPr>
        <w:t xml:space="preserve"> a </w:t>
      </w:r>
      <w:r w:rsidR="00727201" w:rsidRPr="000E597A">
        <w:rPr>
          <w:rFonts w:ascii="Book Antiqua" w:hAnsi="Book Antiqua" w:cs="Arial"/>
          <w:b/>
          <w:szCs w:val="24"/>
        </w:rPr>
        <w:t>Notice of Cancellation</w:t>
      </w:r>
      <w:r w:rsidR="00727201" w:rsidRPr="000E597A">
        <w:rPr>
          <w:rFonts w:ascii="Book Antiqua" w:hAnsi="Book Antiqua" w:cs="Arial"/>
          <w:szCs w:val="24"/>
        </w:rPr>
        <w:t xml:space="preserve"> and email a copy of the notice of cancellation to the Judicial Assistant</w:t>
      </w:r>
      <w:r w:rsidR="000C33D3">
        <w:rPr>
          <w:rFonts w:ascii="Book Antiqua" w:hAnsi="Book Antiqua" w:cs="Arial"/>
          <w:szCs w:val="24"/>
        </w:rPr>
        <w:t>, and</w:t>
      </w:r>
    </w:p>
    <w:p w14:paraId="14CEC8B5" w14:textId="77777777" w:rsidR="000C33D3" w:rsidRPr="000C33D3" w:rsidRDefault="000C33D3" w:rsidP="000C33D3">
      <w:pPr>
        <w:pStyle w:val="ListParagraph"/>
        <w:rPr>
          <w:rFonts w:ascii="Book Antiqua" w:hAnsi="Book Antiqua" w:cs="Arial"/>
          <w:szCs w:val="24"/>
        </w:rPr>
      </w:pPr>
    </w:p>
    <w:p w14:paraId="7B43136B" w14:textId="31BD6349" w:rsidR="002F0578" w:rsidRPr="000E597A" w:rsidRDefault="000C33D3" w:rsidP="002F0578">
      <w:pPr>
        <w:pStyle w:val="ListParagraph"/>
        <w:widowControl w:val="0"/>
        <w:numPr>
          <w:ilvl w:val="0"/>
          <w:numId w:val="22"/>
        </w:numPr>
        <w:spacing w:line="253" w:lineRule="auto"/>
        <w:jc w:val="both"/>
        <w:rPr>
          <w:rFonts w:ascii="Book Antiqua" w:hAnsi="Book Antiqua" w:cs="Arial"/>
          <w:szCs w:val="24"/>
        </w:rPr>
      </w:pPr>
      <w:r>
        <w:rPr>
          <w:rFonts w:ascii="Book Antiqua" w:hAnsi="Book Antiqua" w:cs="Arial"/>
          <w:szCs w:val="24"/>
        </w:rPr>
        <w:t>Notify any scheduled court reporter of the cancellation.</w:t>
      </w:r>
      <w:r w:rsidR="00727201" w:rsidRPr="000E597A">
        <w:rPr>
          <w:rFonts w:ascii="Book Antiqua" w:hAnsi="Book Antiqua" w:cs="Arial"/>
          <w:szCs w:val="24"/>
        </w:rPr>
        <w:t xml:space="preserve">  </w:t>
      </w:r>
    </w:p>
    <w:p w14:paraId="7B43136C" w14:textId="77777777" w:rsidR="002F0578" w:rsidRPr="000E597A" w:rsidRDefault="002F0578" w:rsidP="002F0578">
      <w:pPr>
        <w:pStyle w:val="ListParagraph"/>
        <w:rPr>
          <w:rFonts w:ascii="Book Antiqua" w:hAnsi="Book Antiqua" w:cs="Arial"/>
          <w:szCs w:val="24"/>
        </w:rPr>
      </w:pPr>
    </w:p>
    <w:p w14:paraId="7B43136D" w14:textId="100CF422" w:rsidR="00727201" w:rsidRDefault="00727201" w:rsidP="002F0578">
      <w:pPr>
        <w:widowControl w:val="0"/>
        <w:spacing w:line="253" w:lineRule="auto"/>
        <w:ind w:left="2160"/>
        <w:jc w:val="both"/>
        <w:rPr>
          <w:rFonts w:ascii="Book Antiqua" w:hAnsi="Book Antiqua" w:cs="Arial"/>
          <w:szCs w:val="24"/>
        </w:rPr>
      </w:pPr>
      <w:r w:rsidRPr="000E597A">
        <w:rPr>
          <w:rFonts w:ascii="Book Antiqua" w:hAnsi="Book Antiqua" w:cs="Arial"/>
          <w:szCs w:val="24"/>
        </w:rPr>
        <w:t>If the hearing is cancelled less than 4 hours beforehand, and counsel cancelling the hearing has not been able to confirm</w:t>
      </w:r>
      <w:r w:rsidR="0051698D">
        <w:rPr>
          <w:rFonts w:ascii="Book Antiqua" w:hAnsi="Book Antiqua" w:cs="Arial"/>
          <w:szCs w:val="24"/>
        </w:rPr>
        <w:t xml:space="preserve"> that</w:t>
      </w:r>
      <w:r w:rsidRPr="000E597A">
        <w:rPr>
          <w:rFonts w:ascii="Book Antiqua" w:hAnsi="Book Antiqua" w:cs="Arial"/>
          <w:szCs w:val="24"/>
        </w:rPr>
        <w:t xml:space="preserve"> the Judge has been informed, counsel</w:t>
      </w:r>
      <w:r w:rsidR="00333C95">
        <w:rPr>
          <w:rFonts w:ascii="Book Antiqua" w:hAnsi="Book Antiqua" w:cs="Arial"/>
          <w:szCs w:val="24"/>
        </w:rPr>
        <w:t xml:space="preserve"> should</w:t>
      </w:r>
      <w:r w:rsidRPr="000E597A">
        <w:rPr>
          <w:rFonts w:ascii="Book Antiqua" w:hAnsi="Book Antiqua" w:cs="Arial"/>
          <w:szCs w:val="24"/>
        </w:rPr>
        <w:t xml:space="preserve"> appear or have someone appear on counsel’s behalf to so inform the Judge.</w:t>
      </w:r>
    </w:p>
    <w:p w14:paraId="0F05E85D" w14:textId="77777777" w:rsidR="009823CF" w:rsidRPr="000E597A" w:rsidRDefault="009823CF" w:rsidP="002F0578">
      <w:pPr>
        <w:widowControl w:val="0"/>
        <w:spacing w:line="253" w:lineRule="auto"/>
        <w:ind w:left="2160"/>
        <w:jc w:val="both"/>
        <w:rPr>
          <w:rFonts w:ascii="Book Antiqua" w:hAnsi="Book Antiqua" w:cs="Arial"/>
          <w:szCs w:val="24"/>
        </w:rPr>
      </w:pPr>
    </w:p>
    <w:p w14:paraId="7B43136E" w14:textId="77777777" w:rsidR="0090047E" w:rsidRPr="000E597A" w:rsidRDefault="0090047E" w:rsidP="0090047E">
      <w:pPr>
        <w:pStyle w:val="ListParagraph"/>
        <w:rPr>
          <w:rFonts w:ascii="Book Antiqua" w:hAnsi="Book Antiqua" w:cs="Arial"/>
          <w:szCs w:val="24"/>
        </w:rPr>
      </w:pPr>
    </w:p>
    <w:p w14:paraId="7B43136F" w14:textId="1678C9C8" w:rsidR="0090047E" w:rsidRPr="00333C95" w:rsidRDefault="0090047E" w:rsidP="0090047E">
      <w:pPr>
        <w:pStyle w:val="ListParagraph"/>
        <w:widowControl w:val="0"/>
        <w:numPr>
          <w:ilvl w:val="0"/>
          <w:numId w:val="6"/>
        </w:numPr>
        <w:spacing w:line="253" w:lineRule="auto"/>
        <w:jc w:val="both"/>
        <w:rPr>
          <w:rFonts w:ascii="Book Antiqua" w:hAnsi="Book Antiqua" w:cs="Arial"/>
          <w:szCs w:val="24"/>
        </w:rPr>
      </w:pPr>
      <w:r w:rsidRPr="000E597A">
        <w:rPr>
          <w:rFonts w:ascii="Book Antiqua" w:hAnsi="Book Antiqua" w:cs="Arial"/>
          <w:b/>
          <w:szCs w:val="24"/>
        </w:rPr>
        <w:t xml:space="preserve">Emergency </w:t>
      </w:r>
      <w:r w:rsidR="00333C95">
        <w:rPr>
          <w:rFonts w:ascii="Book Antiqua" w:hAnsi="Book Antiqua" w:cs="Arial"/>
          <w:b/>
          <w:szCs w:val="24"/>
        </w:rPr>
        <w:t>Motions/</w:t>
      </w:r>
      <w:r w:rsidRPr="000E597A">
        <w:rPr>
          <w:rFonts w:ascii="Book Antiqua" w:hAnsi="Book Antiqua" w:cs="Arial"/>
          <w:b/>
          <w:szCs w:val="24"/>
        </w:rPr>
        <w:t>Hearings</w:t>
      </w:r>
      <w:r w:rsidRPr="000E597A">
        <w:rPr>
          <w:rFonts w:ascii="Book Antiqua" w:hAnsi="Book Antiqua" w:cs="Arial"/>
          <w:szCs w:val="24"/>
        </w:rPr>
        <w:t xml:space="preserve">. </w:t>
      </w:r>
      <w:r w:rsidRPr="000E597A">
        <w:rPr>
          <w:rFonts w:ascii="Book Antiqua" w:hAnsi="Book Antiqua" w:cs="Arial"/>
          <w:color w:val="000000"/>
          <w:szCs w:val="24"/>
        </w:rPr>
        <w:t xml:space="preserve">If an emergency situation arises, counsel may request that a hearing be set on short notice.  The body of the motion must contain a detailed explanation of the circumstances constituting the emergency as well as the substance of the motion.  The motion must be hand delivered or e-mailed to the Court before a hearing will be set.  The Court will review the motion and, if it is determined an emergency exists, the Judicial Assistant will contact counsel to set the hearing.   </w:t>
      </w:r>
      <w:r w:rsidR="00BA0471">
        <w:rPr>
          <w:rFonts w:ascii="Book Antiqua" w:hAnsi="Book Antiqua" w:cs="Arial"/>
          <w:color w:val="000000"/>
          <w:szCs w:val="24"/>
        </w:rPr>
        <w:t>All o</w:t>
      </w:r>
      <w:r w:rsidRPr="000E597A">
        <w:rPr>
          <w:rFonts w:ascii="Book Antiqua" w:hAnsi="Book Antiqua" w:cs="Arial"/>
          <w:color w:val="000000"/>
          <w:szCs w:val="24"/>
        </w:rPr>
        <w:t>pposing counsel</w:t>
      </w:r>
      <w:r w:rsidR="00BA0471">
        <w:rPr>
          <w:rFonts w:ascii="Book Antiqua" w:hAnsi="Book Antiqua" w:cs="Arial"/>
          <w:color w:val="000000"/>
          <w:szCs w:val="24"/>
        </w:rPr>
        <w:t>/pro se parties</w:t>
      </w:r>
      <w:r w:rsidRPr="000E597A">
        <w:rPr>
          <w:rFonts w:ascii="Book Antiqua" w:hAnsi="Book Antiqua" w:cs="Arial"/>
          <w:color w:val="000000"/>
          <w:szCs w:val="24"/>
        </w:rPr>
        <w:t xml:space="preserve"> </w:t>
      </w:r>
      <w:r w:rsidRPr="000E597A">
        <w:rPr>
          <w:rFonts w:ascii="Book Antiqua" w:hAnsi="Book Antiqua" w:cs="Arial"/>
          <w:b/>
          <w:color w:val="000000"/>
          <w:szCs w:val="24"/>
        </w:rPr>
        <w:t>must</w:t>
      </w:r>
      <w:r w:rsidRPr="000E597A">
        <w:rPr>
          <w:rFonts w:ascii="Book Antiqua" w:hAnsi="Book Antiqua" w:cs="Arial"/>
          <w:color w:val="000000"/>
          <w:szCs w:val="24"/>
        </w:rPr>
        <w:t xml:space="preserve"> be copied on any email to the Court.</w:t>
      </w:r>
    </w:p>
    <w:p w14:paraId="32E1B0AF" w14:textId="1743F7CD" w:rsidR="00333C95" w:rsidRDefault="00333C95" w:rsidP="00333C95">
      <w:pPr>
        <w:pStyle w:val="ListParagraph"/>
        <w:widowControl w:val="0"/>
        <w:spacing w:line="253" w:lineRule="auto"/>
        <w:ind w:left="1440"/>
        <w:jc w:val="both"/>
        <w:rPr>
          <w:rFonts w:ascii="Book Antiqua" w:hAnsi="Book Antiqua" w:cs="Arial"/>
          <w:b/>
          <w:szCs w:val="24"/>
        </w:rPr>
      </w:pPr>
    </w:p>
    <w:p w14:paraId="25863F3A" w14:textId="0FEC4523" w:rsidR="00333C95" w:rsidRPr="00A253AE" w:rsidRDefault="00333C95" w:rsidP="00333C95">
      <w:pPr>
        <w:pStyle w:val="ListParagraph"/>
        <w:widowControl w:val="0"/>
        <w:spacing w:line="253" w:lineRule="auto"/>
        <w:ind w:left="1440"/>
        <w:jc w:val="both"/>
        <w:rPr>
          <w:rFonts w:ascii="Book Antiqua" w:hAnsi="Book Antiqua" w:cs="Arial"/>
          <w:szCs w:val="24"/>
        </w:rPr>
      </w:pPr>
      <w:r>
        <w:rPr>
          <w:rFonts w:ascii="Book Antiqua" w:hAnsi="Book Antiqua" w:cs="Arial"/>
          <w:b/>
          <w:szCs w:val="24"/>
        </w:rPr>
        <w:t xml:space="preserve">Please note that there is a difference between “Emergency” matters and “Time Sensitive” or “Urgent” matters. Emergency matters will be reviewed on an expedited basis, however improperly designating a </w:t>
      </w:r>
      <w:proofErr w:type="gramStart"/>
      <w:r>
        <w:rPr>
          <w:rFonts w:ascii="Book Antiqua" w:hAnsi="Book Antiqua" w:cs="Arial"/>
          <w:b/>
          <w:szCs w:val="24"/>
        </w:rPr>
        <w:t>matters</w:t>
      </w:r>
      <w:proofErr w:type="gramEnd"/>
      <w:r>
        <w:rPr>
          <w:rFonts w:ascii="Book Antiqua" w:hAnsi="Book Antiqua" w:cs="Arial"/>
          <w:b/>
          <w:szCs w:val="24"/>
        </w:rPr>
        <w:t xml:space="preserve"> as an “Emergency” will result in summary denial of the motion. Counsel should review </w:t>
      </w:r>
      <w:r w:rsidRPr="00333C95">
        <w:rPr>
          <w:rFonts w:ascii="Book Antiqua" w:hAnsi="Book Antiqua" w:cs="Arial"/>
          <w:b/>
          <w:i/>
          <w:iCs/>
          <w:szCs w:val="24"/>
        </w:rPr>
        <w:t>VMR Products v. Electric Cigarettes Outlet, LLC</w:t>
      </w:r>
      <w:r>
        <w:rPr>
          <w:rFonts w:ascii="Book Antiqua" w:hAnsi="Book Antiqua" w:cs="Arial"/>
          <w:b/>
          <w:i/>
          <w:iCs/>
          <w:szCs w:val="24"/>
        </w:rPr>
        <w:t>,</w:t>
      </w:r>
      <w:r w:rsidRPr="00333C95">
        <w:rPr>
          <w:rFonts w:ascii="Book Antiqua" w:hAnsi="Book Antiqua" w:cs="Arial"/>
          <w:b/>
          <w:i/>
          <w:iCs/>
          <w:szCs w:val="24"/>
        </w:rPr>
        <w:t xml:space="preserve"> </w:t>
      </w:r>
      <w:r>
        <w:rPr>
          <w:rFonts w:ascii="Book Antiqua" w:hAnsi="Book Antiqua" w:cs="Arial"/>
          <w:b/>
          <w:szCs w:val="24"/>
        </w:rPr>
        <w:t>2013 WL 5567320 (S.D. Fla. Oct 13, 2023) for the definition of matters constituting an emergency.</w:t>
      </w:r>
    </w:p>
    <w:p w14:paraId="0B8D4800" w14:textId="77777777" w:rsidR="00A253AE" w:rsidRPr="000E597A" w:rsidRDefault="00A253AE" w:rsidP="00A253AE">
      <w:pPr>
        <w:pStyle w:val="ListParagraph"/>
        <w:widowControl w:val="0"/>
        <w:spacing w:line="253" w:lineRule="auto"/>
        <w:ind w:left="1440"/>
        <w:jc w:val="both"/>
        <w:rPr>
          <w:rFonts w:ascii="Book Antiqua" w:hAnsi="Book Antiqua" w:cs="Arial"/>
          <w:szCs w:val="24"/>
        </w:rPr>
      </w:pPr>
    </w:p>
    <w:p w14:paraId="7B431371" w14:textId="6D71F5D4" w:rsidR="002F0578" w:rsidRPr="000E597A" w:rsidRDefault="00D81CD6" w:rsidP="0090047E">
      <w:pPr>
        <w:pStyle w:val="ListParagraph"/>
        <w:widowControl w:val="0"/>
        <w:numPr>
          <w:ilvl w:val="0"/>
          <w:numId w:val="6"/>
        </w:numPr>
        <w:spacing w:line="253" w:lineRule="auto"/>
        <w:jc w:val="both"/>
        <w:rPr>
          <w:rFonts w:ascii="Book Antiqua" w:hAnsi="Book Antiqua" w:cs="Arial"/>
          <w:szCs w:val="24"/>
        </w:rPr>
      </w:pPr>
      <w:r w:rsidRPr="000E597A">
        <w:rPr>
          <w:rFonts w:ascii="Book Antiqua" w:eastAsia="PMingLiU" w:hAnsi="Book Antiqua" w:cs="Arial"/>
          <w:b/>
          <w:szCs w:val="24"/>
        </w:rPr>
        <w:t xml:space="preserve">Motions to Withdraw as </w:t>
      </w:r>
      <w:r w:rsidR="00A314DD">
        <w:rPr>
          <w:rFonts w:ascii="Book Antiqua" w:eastAsia="PMingLiU" w:hAnsi="Book Antiqua" w:cs="Arial"/>
          <w:b/>
          <w:szCs w:val="24"/>
        </w:rPr>
        <w:t>C</w:t>
      </w:r>
      <w:r w:rsidRPr="000E597A">
        <w:rPr>
          <w:rFonts w:ascii="Book Antiqua" w:eastAsia="PMingLiU" w:hAnsi="Book Antiqua" w:cs="Arial"/>
          <w:b/>
          <w:szCs w:val="24"/>
        </w:rPr>
        <w:t>ounsel</w:t>
      </w:r>
      <w:r w:rsidR="002F0578" w:rsidRPr="000E597A">
        <w:rPr>
          <w:rFonts w:ascii="Book Antiqua" w:eastAsia="PMingLiU" w:hAnsi="Book Antiqua" w:cs="Arial"/>
          <w:b/>
          <w:szCs w:val="24"/>
        </w:rPr>
        <w:t xml:space="preserve">. </w:t>
      </w:r>
      <w:r w:rsidR="002F0578" w:rsidRPr="000E597A">
        <w:rPr>
          <w:rFonts w:ascii="Book Antiqua" w:eastAsia="PMingLiU" w:hAnsi="Book Antiqua" w:cs="Arial"/>
          <w:szCs w:val="24"/>
        </w:rPr>
        <w:t>Motions</w:t>
      </w:r>
      <w:r w:rsidRPr="000E597A">
        <w:rPr>
          <w:rFonts w:ascii="Book Antiqua" w:eastAsia="PMingLiU" w:hAnsi="Book Antiqua" w:cs="Arial"/>
          <w:szCs w:val="24"/>
        </w:rPr>
        <w:t xml:space="preserve"> should be set during ex-parte with notice to all parties if client consent </w:t>
      </w:r>
      <w:r w:rsidR="00A253AE">
        <w:rPr>
          <w:rFonts w:ascii="Book Antiqua" w:eastAsia="PMingLiU" w:hAnsi="Book Antiqua" w:cs="Arial"/>
          <w:szCs w:val="24"/>
        </w:rPr>
        <w:t xml:space="preserve">has </w:t>
      </w:r>
      <w:r w:rsidRPr="000E597A">
        <w:rPr>
          <w:rFonts w:ascii="Book Antiqua" w:eastAsia="PMingLiU" w:hAnsi="Book Antiqua" w:cs="Arial"/>
          <w:szCs w:val="24"/>
        </w:rPr>
        <w:t>not be</w:t>
      </w:r>
      <w:r w:rsidR="00A253AE">
        <w:rPr>
          <w:rFonts w:ascii="Book Antiqua" w:eastAsia="PMingLiU" w:hAnsi="Book Antiqua" w:cs="Arial"/>
          <w:szCs w:val="24"/>
        </w:rPr>
        <w:t>en</w:t>
      </w:r>
      <w:r w:rsidRPr="000E597A">
        <w:rPr>
          <w:rFonts w:ascii="Book Antiqua" w:eastAsia="PMingLiU" w:hAnsi="Book Antiqua" w:cs="Arial"/>
          <w:szCs w:val="24"/>
        </w:rPr>
        <w:t xml:space="preserve"> obtained</w:t>
      </w:r>
      <w:r w:rsidR="00333C95">
        <w:rPr>
          <w:rFonts w:ascii="Book Antiqua" w:eastAsia="PMingLiU" w:hAnsi="Book Antiqua" w:cs="Arial"/>
          <w:szCs w:val="24"/>
        </w:rPr>
        <w:t xml:space="preserve"> and filed with the motion.</w:t>
      </w:r>
    </w:p>
    <w:p w14:paraId="7B431372" w14:textId="77777777" w:rsidR="002F0578" w:rsidRPr="000E597A" w:rsidRDefault="002F0578" w:rsidP="002F0578">
      <w:pPr>
        <w:pStyle w:val="ListParagraph"/>
        <w:rPr>
          <w:rFonts w:ascii="Book Antiqua" w:eastAsia="PMingLiU" w:hAnsi="Book Antiqua" w:cs="Arial"/>
          <w:szCs w:val="24"/>
        </w:rPr>
      </w:pPr>
    </w:p>
    <w:p w14:paraId="7B431373" w14:textId="77777777" w:rsidR="002F0578" w:rsidRPr="000E597A" w:rsidRDefault="00D81CD6" w:rsidP="002F0578">
      <w:pPr>
        <w:pStyle w:val="ListParagraph"/>
        <w:widowControl w:val="0"/>
        <w:numPr>
          <w:ilvl w:val="1"/>
          <w:numId w:val="6"/>
        </w:numPr>
        <w:spacing w:line="253" w:lineRule="auto"/>
        <w:jc w:val="both"/>
        <w:rPr>
          <w:rFonts w:ascii="Book Antiqua" w:hAnsi="Book Antiqua" w:cs="Arial"/>
          <w:szCs w:val="24"/>
        </w:rPr>
      </w:pPr>
      <w:r w:rsidRPr="000E597A">
        <w:rPr>
          <w:rFonts w:ascii="Book Antiqua" w:eastAsia="PMingLiU" w:hAnsi="Book Antiqua" w:cs="Arial"/>
          <w:szCs w:val="24"/>
        </w:rPr>
        <w:t xml:space="preserve">If you have written client consent (attached to the motion) you may submit a copy of the motion along with a proposed order to chambers.  Addressed, stamped envelopes must be provided for all parties not receiving service through the ePortal. </w:t>
      </w:r>
    </w:p>
    <w:p w14:paraId="7B431374" w14:textId="77777777" w:rsidR="002F0578" w:rsidRPr="000E597A" w:rsidRDefault="002F0578" w:rsidP="002F0578">
      <w:pPr>
        <w:pStyle w:val="ListParagraph"/>
        <w:widowControl w:val="0"/>
        <w:spacing w:line="253" w:lineRule="auto"/>
        <w:ind w:left="2160"/>
        <w:jc w:val="both"/>
        <w:rPr>
          <w:rFonts w:ascii="Book Antiqua" w:hAnsi="Book Antiqua" w:cs="Arial"/>
          <w:szCs w:val="24"/>
        </w:rPr>
      </w:pPr>
    </w:p>
    <w:p w14:paraId="7B431375" w14:textId="25BC4F5C" w:rsidR="00D81CD6" w:rsidRPr="000E597A" w:rsidRDefault="00D81CD6" w:rsidP="002F0578">
      <w:pPr>
        <w:pStyle w:val="ListParagraph"/>
        <w:widowControl w:val="0"/>
        <w:numPr>
          <w:ilvl w:val="1"/>
          <w:numId w:val="6"/>
        </w:numPr>
        <w:spacing w:line="253" w:lineRule="auto"/>
        <w:jc w:val="both"/>
        <w:rPr>
          <w:rFonts w:ascii="Book Antiqua" w:hAnsi="Book Antiqua" w:cs="Arial"/>
          <w:szCs w:val="24"/>
        </w:rPr>
      </w:pPr>
      <w:r w:rsidRPr="000E597A">
        <w:rPr>
          <w:rFonts w:ascii="Book Antiqua" w:eastAsia="PMingLiU" w:hAnsi="Book Antiqua" w:cs="Arial"/>
          <w:szCs w:val="24"/>
        </w:rPr>
        <w:t xml:space="preserve">The body of the proposed order and certificate of service must include the name, address, telephone number and e-mail address of the client to whom the pleadings will be sent.  If the client is a corporation or other legal entity, allow </w:t>
      </w:r>
      <w:r w:rsidR="00A253AE">
        <w:rPr>
          <w:rFonts w:ascii="Book Antiqua" w:eastAsia="PMingLiU" w:hAnsi="Book Antiqua" w:cs="Arial"/>
          <w:szCs w:val="24"/>
        </w:rPr>
        <w:t>at least</w:t>
      </w:r>
      <w:r w:rsidRPr="000E597A">
        <w:rPr>
          <w:rFonts w:ascii="Book Antiqua" w:eastAsia="PMingLiU" w:hAnsi="Book Antiqua" w:cs="Arial"/>
          <w:szCs w:val="24"/>
        </w:rPr>
        <w:t xml:space="preserve"> thirty (30) days to obtain substitute counsel</w:t>
      </w:r>
      <w:r w:rsidR="00333C95">
        <w:rPr>
          <w:rFonts w:ascii="Book Antiqua" w:eastAsia="PMingLiU" w:hAnsi="Book Antiqua" w:cs="Arial"/>
          <w:szCs w:val="24"/>
        </w:rPr>
        <w:t>, and outline in the proposed order that a corporate entity is required to be represented by counsel.</w:t>
      </w:r>
    </w:p>
    <w:p w14:paraId="7B431376" w14:textId="77777777" w:rsidR="00FF20BF" w:rsidRPr="000E597A" w:rsidRDefault="00FF20BF" w:rsidP="00FF20BF">
      <w:pPr>
        <w:pStyle w:val="ListParagraph"/>
        <w:rPr>
          <w:rFonts w:ascii="Book Antiqua" w:hAnsi="Book Antiqua" w:cs="Arial"/>
          <w:szCs w:val="24"/>
        </w:rPr>
      </w:pPr>
    </w:p>
    <w:p w14:paraId="7B431377" w14:textId="0F6BF999" w:rsidR="00FF20BF" w:rsidRPr="000E597A" w:rsidRDefault="00FF20BF" w:rsidP="0090047E">
      <w:pPr>
        <w:pStyle w:val="ListParagraph"/>
        <w:widowControl w:val="0"/>
        <w:numPr>
          <w:ilvl w:val="0"/>
          <w:numId w:val="6"/>
        </w:numPr>
        <w:spacing w:line="253" w:lineRule="auto"/>
        <w:jc w:val="both"/>
        <w:rPr>
          <w:rFonts w:ascii="Book Antiqua" w:hAnsi="Book Antiqua" w:cs="Arial"/>
          <w:szCs w:val="24"/>
        </w:rPr>
      </w:pPr>
      <w:r w:rsidRPr="000E597A">
        <w:rPr>
          <w:rFonts w:ascii="Book Antiqua" w:hAnsi="Book Antiqua" w:cs="Arial"/>
          <w:b/>
          <w:szCs w:val="24"/>
        </w:rPr>
        <w:t>Case Management Conference</w:t>
      </w:r>
      <w:r w:rsidRPr="000E597A">
        <w:rPr>
          <w:rFonts w:ascii="Book Antiqua" w:hAnsi="Book Antiqua" w:cs="Arial"/>
          <w:szCs w:val="24"/>
        </w:rPr>
        <w:t>. The Court may schedule certain cases for a formal Case Management Conference (“CMC”) and issue an order setting forth the matters to be covered at the conference. Cases involving medical malpractice, complex commercial litigation, multiple party ligation, voluminous records or exhibits, as well as other types of cases may be set by the Court, without request.</w:t>
      </w:r>
    </w:p>
    <w:p w14:paraId="3C531C6D" w14:textId="716484DE" w:rsidR="002B1BF3" w:rsidRPr="000E597A" w:rsidRDefault="002B1BF3" w:rsidP="002B1BF3">
      <w:pPr>
        <w:widowControl w:val="0"/>
        <w:spacing w:line="253" w:lineRule="auto"/>
        <w:jc w:val="both"/>
        <w:rPr>
          <w:rFonts w:ascii="Book Antiqua" w:hAnsi="Book Antiqua" w:cs="Arial"/>
        </w:rPr>
      </w:pPr>
    </w:p>
    <w:p w14:paraId="384A3914" w14:textId="01CBD992" w:rsidR="002B1BF3" w:rsidRDefault="002B1BF3" w:rsidP="002B1BF3">
      <w:pPr>
        <w:widowControl w:val="0"/>
        <w:spacing w:line="253" w:lineRule="auto"/>
        <w:ind w:left="1440"/>
        <w:jc w:val="both"/>
        <w:rPr>
          <w:rFonts w:ascii="Book Antiqua" w:hAnsi="Book Antiqua" w:cs="Arial"/>
        </w:rPr>
      </w:pPr>
      <w:r w:rsidRPr="000E597A">
        <w:rPr>
          <w:rFonts w:ascii="Book Antiqua" w:hAnsi="Book Antiqua" w:cs="Arial"/>
        </w:rPr>
        <w:t xml:space="preserve">Parties may set </w:t>
      </w:r>
      <w:r w:rsidR="00FF5C87">
        <w:rPr>
          <w:rFonts w:ascii="Book Antiqua" w:hAnsi="Book Antiqua" w:cs="Arial"/>
        </w:rPr>
        <w:t xml:space="preserve">limited </w:t>
      </w:r>
      <w:r w:rsidRPr="000E597A">
        <w:rPr>
          <w:rFonts w:ascii="Book Antiqua" w:hAnsi="Book Antiqua" w:cs="Arial"/>
        </w:rPr>
        <w:t xml:space="preserve">CMCs during the Court’s short matter hearings. See procedures </w:t>
      </w:r>
      <w:r w:rsidR="00B600B0" w:rsidRPr="000E597A">
        <w:rPr>
          <w:rFonts w:ascii="Book Antiqua" w:hAnsi="Book Antiqua" w:cs="Arial"/>
        </w:rPr>
        <w:t>regarding short matters</w:t>
      </w:r>
      <w:r w:rsidRPr="000E597A">
        <w:rPr>
          <w:rFonts w:ascii="Book Antiqua" w:hAnsi="Book Antiqua" w:cs="Arial"/>
        </w:rPr>
        <w:t>.</w:t>
      </w:r>
    </w:p>
    <w:p w14:paraId="4ACA2D0D" w14:textId="77777777" w:rsidR="0051698D" w:rsidRDefault="0051698D" w:rsidP="002B1BF3">
      <w:pPr>
        <w:widowControl w:val="0"/>
        <w:spacing w:line="253" w:lineRule="auto"/>
        <w:ind w:left="1440"/>
        <w:jc w:val="both"/>
        <w:rPr>
          <w:rFonts w:ascii="Book Antiqua" w:hAnsi="Book Antiqua" w:cs="Arial"/>
        </w:rPr>
      </w:pPr>
    </w:p>
    <w:p w14:paraId="2F7EE578" w14:textId="67FDB591" w:rsidR="0051698D" w:rsidRPr="0051698D" w:rsidRDefault="0051698D" w:rsidP="0051698D">
      <w:pPr>
        <w:pStyle w:val="ListParagraph"/>
        <w:widowControl w:val="0"/>
        <w:numPr>
          <w:ilvl w:val="0"/>
          <w:numId w:val="6"/>
        </w:numPr>
        <w:spacing w:line="253" w:lineRule="auto"/>
        <w:jc w:val="both"/>
        <w:rPr>
          <w:rFonts w:ascii="Book Antiqua" w:hAnsi="Book Antiqua" w:cs="Arial"/>
        </w:rPr>
      </w:pPr>
      <w:r>
        <w:rPr>
          <w:rFonts w:ascii="Book Antiqua" w:hAnsi="Book Antiqua" w:cs="Arial"/>
        </w:rPr>
        <w:t xml:space="preserve">At any time, the Court may </w:t>
      </w:r>
      <w:proofErr w:type="spellStart"/>
      <w:r w:rsidRPr="0051698D">
        <w:rPr>
          <w:rFonts w:ascii="Book Antiqua" w:hAnsi="Book Antiqua" w:cs="Arial"/>
          <w:i/>
          <w:iCs/>
        </w:rPr>
        <w:t>sua</w:t>
      </w:r>
      <w:proofErr w:type="spellEnd"/>
      <w:r w:rsidRPr="0051698D">
        <w:rPr>
          <w:rFonts w:ascii="Book Antiqua" w:hAnsi="Book Antiqua" w:cs="Arial"/>
          <w:i/>
          <w:iCs/>
        </w:rPr>
        <w:t xml:space="preserve"> sponte</w:t>
      </w:r>
      <w:r>
        <w:rPr>
          <w:rFonts w:ascii="Book Antiqua" w:hAnsi="Book Antiqua" w:cs="Arial"/>
        </w:rPr>
        <w:t xml:space="preserve"> set a status hearing, case management hearing, or a hearing on a filed motion or pleading, and the parties are expected to participate in that hearing unless excused by the Court.</w:t>
      </w:r>
    </w:p>
    <w:p w14:paraId="29E6CFF0" w14:textId="77777777" w:rsidR="00502CDD" w:rsidRPr="000E597A" w:rsidRDefault="00502CDD" w:rsidP="00E8630C">
      <w:pPr>
        <w:widowControl w:val="0"/>
        <w:spacing w:line="253" w:lineRule="auto"/>
        <w:jc w:val="both"/>
        <w:rPr>
          <w:rFonts w:ascii="Book Antiqua" w:hAnsi="Book Antiqua" w:cs="Arial"/>
          <w:szCs w:val="24"/>
        </w:rPr>
      </w:pPr>
    </w:p>
    <w:p w14:paraId="7B431378" w14:textId="77777777" w:rsidR="00FF20BF" w:rsidRPr="000E597A" w:rsidRDefault="00FF20BF" w:rsidP="00FF20BF">
      <w:pPr>
        <w:pStyle w:val="ListParagraph"/>
        <w:rPr>
          <w:rFonts w:ascii="Book Antiqua" w:hAnsi="Book Antiqua" w:cs="Arial"/>
          <w:szCs w:val="24"/>
        </w:rPr>
      </w:pPr>
    </w:p>
    <w:p w14:paraId="7B43137B" w14:textId="2B6A4CE8" w:rsidR="00604A6E" w:rsidRPr="000E597A" w:rsidRDefault="00D816BD" w:rsidP="00604A6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3" w:lineRule="auto"/>
        <w:jc w:val="center"/>
        <w:rPr>
          <w:rFonts w:ascii="Book Antiqua" w:hAnsi="Book Antiqua" w:cs="Arial"/>
          <w:color w:val="000000"/>
          <w:szCs w:val="24"/>
        </w:rPr>
      </w:pPr>
      <w:r>
        <w:rPr>
          <w:rFonts w:ascii="Book Antiqua" w:hAnsi="Book Antiqua" w:cs="Arial"/>
          <w:color w:val="000000"/>
          <w:szCs w:val="24"/>
        </w:rPr>
        <w:t>SUBMITTING HEARING DOCUMENTATION</w:t>
      </w:r>
    </w:p>
    <w:p w14:paraId="7B43137C" w14:textId="77777777" w:rsidR="00693AA0" w:rsidRPr="000E597A" w:rsidRDefault="00693AA0" w:rsidP="00DC3F47">
      <w:pPr>
        <w:pStyle w:val="ListParagraph"/>
        <w:widowControl w:val="0"/>
        <w:spacing w:line="253" w:lineRule="auto"/>
        <w:jc w:val="both"/>
        <w:rPr>
          <w:rFonts w:ascii="Book Antiqua" w:hAnsi="Book Antiqua" w:cs="Arial"/>
          <w:color w:val="000000"/>
          <w:szCs w:val="24"/>
        </w:rPr>
      </w:pPr>
    </w:p>
    <w:p w14:paraId="7B43137D" w14:textId="6D6C0979" w:rsidR="002F0578" w:rsidRPr="000E597A" w:rsidRDefault="002F0578" w:rsidP="002F0578">
      <w:pPr>
        <w:pStyle w:val="NoSpacing"/>
        <w:numPr>
          <w:ilvl w:val="0"/>
          <w:numId w:val="23"/>
        </w:numPr>
        <w:ind w:left="720" w:hanging="720"/>
        <w:jc w:val="both"/>
        <w:rPr>
          <w:rFonts w:ascii="Book Antiqua" w:hAnsi="Book Antiqua" w:cs="Arial"/>
          <w:color w:val="000000"/>
          <w:sz w:val="24"/>
          <w:szCs w:val="24"/>
        </w:rPr>
      </w:pPr>
      <w:r w:rsidRPr="000E597A">
        <w:rPr>
          <w:rFonts w:ascii="Book Antiqua" w:hAnsi="Book Antiqua" w:cs="Arial"/>
          <w:color w:val="000000"/>
          <w:sz w:val="24"/>
          <w:szCs w:val="24"/>
        </w:rPr>
        <w:t xml:space="preserve">Motion(s), supporting memoranda and/or case law to be heard </w:t>
      </w:r>
      <w:r w:rsidRPr="000E597A">
        <w:rPr>
          <w:rFonts w:ascii="Book Antiqua" w:hAnsi="Book Antiqua" w:cs="Arial"/>
          <w:b/>
          <w:color w:val="000000"/>
          <w:sz w:val="24"/>
          <w:szCs w:val="24"/>
        </w:rPr>
        <w:t>must be received</w:t>
      </w:r>
      <w:r w:rsidRPr="000E597A">
        <w:rPr>
          <w:rFonts w:ascii="Book Antiqua" w:hAnsi="Book Antiqua" w:cs="Arial"/>
          <w:color w:val="000000"/>
          <w:sz w:val="24"/>
          <w:szCs w:val="24"/>
        </w:rPr>
        <w:t xml:space="preserve">, by email to chambers at least </w:t>
      </w:r>
      <w:r w:rsidR="00502CDD">
        <w:rPr>
          <w:rFonts w:ascii="Book Antiqua" w:hAnsi="Book Antiqua" w:cs="Arial"/>
          <w:b/>
          <w:color w:val="000000"/>
          <w:sz w:val="24"/>
          <w:szCs w:val="24"/>
        </w:rPr>
        <w:t>three (3) business days prior</w:t>
      </w:r>
      <w:r w:rsidRPr="000E597A">
        <w:rPr>
          <w:rFonts w:ascii="Book Antiqua" w:hAnsi="Book Antiqua" w:cs="Arial"/>
          <w:b/>
          <w:color w:val="000000"/>
          <w:sz w:val="24"/>
          <w:szCs w:val="24"/>
        </w:rPr>
        <w:t xml:space="preserve"> </w:t>
      </w:r>
      <w:r w:rsidRPr="000E597A">
        <w:rPr>
          <w:rFonts w:ascii="Book Antiqua" w:hAnsi="Book Antiqua" w:cs="Arial"/>
          <w:color w:val="000000"/>
          <w:sz w:val="24"/>
          <w:szCs w:val="24"/>
        </w:rPr>
        <w:t xml:space="preserve">to the hearing to ensure an opportunity for the Court to review. Copy </w:t>
      </w:r>
      <w:r w:rsidR="007C5C9B">
        <w:rPr>
          <w:rFonts w:ascii="Book Antiqua" w:hAnsi="Book Antiqua" w:cs="Arial"/>
          <w:color w:val="000000"/>
          <w:sz w:val="24"/>
          <w:szCs w:val="24"/>
        </w:rPr>
        <w:t xml:space="preserve">all </w:t>
      </w:r>
      <w:r w:rsidRPr="000E597A">
        <w:rPr>
          <w:rFonts w:ascii="Book Antiqua" w:hAnsi="Book Antiqua" w:cs="Arial"/>
          <w:color w:val="000000"/>
          <w:sz w:val="24"/>
          <w:szCs w:val="24"/>
        </w:rPr>
        <w:t>opposing counsel</w:t>
      </w:r>
      <w:r w:rsidR="007C5C9B">
        <w:rPr>
          <w:rFonts w:ascii="Book Antiqua" w:hAnsi="Book Antiqua" w:cs="Arial"/>
          <w:color w:val="000000"/>
          <w:sz w:val="24"/>
          <w:szCs w:val="24"/>
        </w:rPr>
        <w:t>/pro se parties</w:t>
      </w:r>
      <w:r w:rsidRPr="000E597A">
        <w:rPr>
          <w:rFonts w:ascii="Book Antiqua" w:hAnsi="Book Antiqua" w:cs="Arial"/>
          <w:color w:val="000000"/>
          <w:sz w:val="24"/>
          <w:szCs w:val="24"/>
        </w:rPr>
        <w:t xml:space="preserve"> with the same information provided to the Court.</w:t>
      </w:r>
    </w:p>
    <w:p w14:paraId="7B43137E" w14:textId="77777777" w:rsidR="002F0578" w:rsidRPr="000E597A" w:rsidRDefault="002F0578" w:rsidP="002F0578">
      <w:pPr>
        <w:pStyle w:val="NoSpacing"/>
        <w:ind w:left="720"/>
        <w:jc w:val="both"/>
        <w:rPr>
          <w:rFonts w:ascii="Book Antiqua" w:hAnsi="Book Antiqua" w:cs="Arial"/>
          <w:color w:val="000000"/>
          <w:sz w:val="24"/>
          <w:szCs w:val="24"/>
        </w:rPr>
      </w:pPr>
    </w:p>
    <w:p w14:paraId="7B43137F" w14:textId="77777777" w:rsidR="002F0578" w:rsidRPr="000E597A" w:rsidRDefault="002F0578" w:rsidP="002F0578">
      <w:pPr>
        <w:pStyle w:val="NoSpacing"/>
        <w:numPr>
          <w:ilvl w:val="0"/>
          <w:numId w:val="23"/>
        </w:numPr>
        <w:ind w:left="720" w:hanging="720"/>
        <w:jc w:val="both"/>
        <w:rPr>
          <w:rFonts w:ascii="Book Antiqua" w:hAnsi="Book Antiqua" w:cs="Arial"/>
          <w:color w:val="000000"/>
          <w:sz w:val="24"/>
          <w:szCs w:val="24"/>
        </w:rPr>
      </w:pPr>
      <w:r w:rsidRPr="000E597A">
        <w:rPr>
          <w:rFonts w:ascii="Book Antiqua" w:hAnsi="Book Antiqua" w:cs="Arial"/>
          <w:color w:val="000000"/>
          <w:sz w:val="24"/>
          <w:szCs w:val="24"/>
        </w:rPr>
        <w:t>Copies sent to the Court should:</w:t>
      </w:r>
    </w:p>
    <w:p w14:paraId="7B431380" w14:textId="77777777" w:rsidR="002F0578" w:rsidRPr="000E597A" w:rsidRDefault="002F0578" w:rsidP="002F0578">
      <w:pPr>
        <w:pStyle w:val="ListParagraph"/>
        <w:rPr>
          <w:rFonts w:ascii="Book Antiqua" w:hAnsi="Book Antiqua" w:cs="Arial"/>
          <w:color w:val="000000"/>
          <w:szCs w:val="24"/>
        </w:rPr>
      </w:pPr>
    </w:p>
    <w:p w14:paraId="7B431381" w14:textId="4E85D2A0" w:rsidR="002F0578" w:rsidRPr="000E597A" w:rsidRDefault="002F0578" w:rsidP="002F0578">
      <w:pPr>
        <w:pStyle w:val="NoSpacing"/>
        <w:numPr>
          <w:ilvl w:val="1"/>
          <w:numId w:val="23"/>
        </w:numPr>
        <w:ind w:left="2160" w:hanging="720"/>
        <w:jc w:val="both"/>
        <w:rPr>
          <w:rFonts w:ascii="Book Antiqua" w:hAnsi="Book Antiqua" w:cs="Arial"/>
          <w:color w:val="000000"/>
          <w:sz w:val="24"/>
          <w:szCs w:val="24"/>
        </w:rPr>
      </w:pPr>
      <w:r w:rsidRPr="000E597A">
        <w:rPr>
          <w:rFonts w:ascii="Book Antiqua" w:hAnsi="Book Antiqua" w:cs="Arial"/>
          <w:color w:val="000000"/>
          <w:sz w:val="24"/>
          <w:szCs w:val="24"/>
        </w:rPr>
        <w:t xml:space="preserve">Be send in pdf or Word </w:t>
      </w:r>
      <w:r w:rsidR="007C5C9B">
        <w:rPr>
          <w:rFonts w:ascii="Book Antiqua" w:hAnsi="Book Antiqua" w:cs="Arial"/>
          <w:color w:val="000000"/>
          <w:sz w:val="24"/>
          <w:szCs w:val="24"/>
        </w:rPr>
        <w:t xml:space="preserve">format </w:t>
      </w:r>
      <w:r w:rsidRPr="000E597A">
        <w:rPr>
          <w:rFonts w:ascii="Book Antiqua" w:hAnsi="Book Antiqua" w:cs="Arial"/>
          <w:color w:val="000000"/>
          <w:sz w:val="24"/>
          <w:szCs w:val="24"/>
        </w:rPr>
        <w:t>(not in a zip file or shared folder)</w:t>
      </w:r>
    </w:p>
    <w:p w14:paraId="7B431382" w14:textId="202115F6" w:rsidR="002F0578" w:rsidRPr="007C5C9B" w:rsidRDefault="002F0578" w:rsidP="002F0578">
      <w:pPr>
        <w:pStyle w:val="NoSpacing"/>
        <w:numPr>
          <w:ilvl w:val="1"/>
          <w:numId w:val="23"/>
        </w:numPr>
        <w:ind w:left="2160" w:hanging="720"/>
        <w:jc w:val="both"/>
        <w:rPr>
          <w:rFonts w:ascii="Book Antiqua" w:hAnsi="Book Antiqua" w:cs="Arial"/>
          <w:b/>
          <w:bCs/>
          <w:color w:val="000000"/>
          <w:sz w:val="24"/>
          <w:szCs w:val="24"/>
        </w:rPr>
      </w:pPr>
      <w:r w:rsidRPr="000E597A">
        <w:rPr>
          <w:rFonts w:ascii="Book Antiqua" w:hAnsi="Book Antiqua" w:cs="Arial"/>
          <w:color w:val="000000"/>
          <w:sz w:val="24"/>
          <w:szCs w:val="24"/>
        </w:rPr>
        <w:t xml:space="preserve">Copies over 50 pages should </w:t>
      </w:r>
      <w:r w:rsidR="00DA4099">
        <w:rPr>
          <w:rFonts w:ascii="Book Antiqua" w:hAnsi="Book Antiqua" w:cs="Arial"/>
          <w:color w:val="000000"/>
          <w:sz w:val="24"/>
          <w:szCs w:val="24"/>
        </w:rPr>
        <w:t xml:space="preserve">only </w:t>
      </w:r>
      <w:r w:rsidRPr="000E597A">
        <w:rPr>
          <w:rFonts w:ascii="Book Antiqua" w:hAnsi="Book Antiqua" w:cs="Arial"/>
          <w:color w:val="000000"/>
          <w:sz w:val="24"/>
          <w:szCs w:val="24"/>
        </w:rPr>
        <w:t>be provided electronically</w:t>
      </w:r>
      <w:r w:rsidR="007C5C9B">
        <w:rPr>
          <w:rFonts w:ascii="Book Antiqua" w:hAnsi="Book Antiqua" w:cs="Arial"/>
          <w:color w:val="000000"/>
          <w:sz w:val="24"/>
          <w:szCs w:val="24"/>
        </w:rPr>
        <w:t>, either</w:t>
      </w:r>
      <w:r w:rsidRPr="000E597A">
        <w:rPr>
          <w:rFonts w:ascii="Book Antiqua" w:hAnsi="Book Antiqua" w:cs="Arial"/>
          <w:color w:val="000000"/>
          <w:sz w:val="24"/>
          <w:szCs w:val="24"/>
        </w:rPr>
        <w:t xml:space="preserve"> on a flash drive or via email to the JA.</w:t>
      </w:r>
      <w:r w:rsidR="00DA4099">
        <w:rPr>
          <w:rFonts w:ascii="Book Antiqua" w:hAnsi="Book Antiqua" w:cs="Arial"/>
          <w:color w:val="000000"/>
          <w:sz w:val="24"/>
          <w:szCs w:val="24"/>
        </w:rPr>
        <w:t xml:space="preserve"> </w:t>
      </w:r>
      <w:r w:rsidR="00DA4099" w:rsidRPr="007C5C9B">
        <w:rPr>
          <w:rFonts w:ascii="Book Antiqua" w:hAnsi="Book Antiqua" w:cs="Arial"/>
          <w:b/>
          <w:bCs/>
          <w:color w:val="000000"/>
          <w:sz w:val="24"/>
          <w:szCs w:val="24"/>
        </w:rPr>
        <w:t>Large notebooks should not be delivered to chambers without prior approval of the judge</w:t>
      </w:r>
      <w:r w:rsidR="001505DB" w:rsidRPr="007C5C9B">
        <w:rPr>
          <w:rFonts w:ascii="Book Antiqua" w:hAnsi="Book Antiqua" w:cs="Arial"/>
          <w:b/>
          <w:bCs/>
          <w:color w:val="000000"/>
          <w:sz w:val="24"/>
          <w:szCs w:val="24"/>
        </w:rPr>
        <w:t>.</w:t>
      </w:r>
    </w:p>
    <w:p w14:paraId="2B97D900" w14:textId="77777777" w:rsidR="00BD25D8" w:rsidRDefault="002F0578" w:rsidP="002F0578">
      <w:pPr>
        <w:pStyle w:val="NoSpacing"/>
        <w:numPr>
          <w:ilvl w:val="1"/>
          <w:numId w:val="23"/>
        </w:numPr>
        <w:ind w:left="2160" w:hanging="720"/>
        <w:jc w:val="both"/>
        <w:rPr>
          <w:rFonts w:ascii="Book Antiqua" w:hAnsi="Book Antiqua" w:cs="Arial"/>
          <w:color w:val="000000"/>
          <w:sz w:val="24"/>
          <w:szCs w:val="24"/>
        </w:rPr>
      </w:pPr>
      <w:r w:rsidRPr="000E597A">
        <w:rPr>
          <w:rFonts w:ascii="Book Antiqua" w:hAnsi="Book Antiqua" w:cs="Arial"/>
          <w:color w:val="000000"/>
          <w:sz w:val="24"/>
          <w:szCs w:val="24"/>
        </w:rPr>
        <w:t>If provided electronically, counsel must index</w:t>
      </w:r>
      <w:r w:rsidR="00B4240E" w:rsidRPr="000E597A">
        <w:rPr>
          <w:rFonts w:ascii="Book Antiqua" w:hAnsi="Book Antiqua" w:cs="Arial"/>
          <w:color w:val="000000"/>
          <w:sz w:val="24"/>
          <w:szCs w:val="24"/>
        </w:rPr>
        <w:t xml:space="preserve"> the materials</w:t>
      </w:r>
      <w:r w:rsidRPr="000E597A">
        <w:rPr>
          <w:rFonts w:ascii="Book Antiqua" w:hAnsi="Book Antiqua" w:cs="Arial"/>
          <w:color w:val="000000"/>
          <w:sz w:val="24"/>
          <w:szCs w:val="24"/>
        </w:rPr>
        <w:t xml:space="preserve"> and </w:t>
      </w:r>
      <w:r w:rsidR="00B4240E" w:rsidRPr="000E597A">
        <w:rPr>
          <w:rFonts w:ascii="Book Antiqua" w:hAnsi="Book Antiqua" w:cs="Arial"/>
          <w:color w:val="000000"/>
          <w:sz w:val="24"/>
          <w:szCs w:val="24"/>
        </w:rPr>
        <w:t xml:space="preserve">ensure the index contains a </w:t>
      </w:r>
      <w:r w:rsidRPr="000E597A">
        <w:rPr>
          <w:rFonts w:ascii="Book Antiqua" w:hAnsi="Book Antiqua" w:cs="Arial"/>
          <w:color w:val="000000"/>
          <w:sz w:val="24"/>
          <w:szCs w:val="24"/>
        </w:rPr>
        <w:t>hyper-link to the document/exhibit/case indexed.</w:t>
      </w:r>
      <w:r w:rsidR="00B4240E" w:rsidRPr="000E597A">
        <w:rPr>
          <w:rFonts w:ascii="Book Antiqua" w:hAnsi="Book Antiqua" w:cs="Arial"/>
          <w:color w:val="000000"/>
          <w:sz w:val="24"/>
          <w:szCs w:val="24"/>
        </w:rPr>
        <w:t xml:space="preserve"> </w:t>
      </w:r>
    </w:p>
    <w:p w14:paraId="1D7EABB5" w14:textId="77777777" w:rsidR="00BD25D8" w:rsidRDefault="00BD25D8" w:rsidP="00BD25D8">
      <w:pPr>
        <w:pStyle w:val="NoSpacing"/>
        <w:ind w:left="2160"/>
        <w:jc w:val="both"/>
        <w:rPr>
          <w:rFonts w:ascii="Book Antiqua" w:hAnsi="Book Antiqua" w:cs="Arial"/>
          <w:color w:val="000000"/>
          <w:sz w:val="24"/>
          <w:szCs w:val="24"/>
        </w:rPr>
      </w:pPr>
    </w:p>
    <w:p w14:paraId="6FFB9FA0" w14:textId="79932851" w:rsidR="00BD25D8" w:rsidRPr="00BD25D8" w:rsidRDefault="00B4240E" w:rsidP="00BD25D8">
      <w:pPr>
        <w:pStyle w:val="NoSpacing"/>
        <w:ind w:left="2160"/>
        <w:jc w:val="both"/>
        <w:rPr>
          <w:rFonts w:ascii="Book Antiqua" w:hAnsi="Book Antiqua" w:cs="Arial"/>
          <w:color w:val="000000"/>
          <w:sz w:val="24"/>
          <w:szCs w:val="24"/>
        </w:rPr>
      </w:pPr>
      <w:r w:rsidRPr="00BD25D8">
        <w:rPr>
          <w:rFonts w:ascii="Book Antiqua" w:hAnsi="Book Antiqua" w:cs="Arial"/>
          <w:color w:val="000000"/>
          <w:sz w:val="24"/>
          <w:szCs w:val="24"/>
        </w:rPr>
        <w:t xml:space="preserve">For </w:t>
      </w:r>
      <w:r w:rsidR="00DD0355" w:rsidRPr="00BD25D8">
        <w:rPr>
          <w:rFonts w:ascii="Book Antiqua" w:hAnsi="Book Antiqua" w:cs="Arial"/>
          <w:color w:val="000000"/>
          <w:sz w:val="24"/>
          <w:szCs w:val="24"/>
        </w:rPr>
        <w:t>technical assistance, please</w:t>
      </w:r>
      <w:r w:rsidRPr="00BD25D8">
        <w:rPr>
          <w:rFonts w:ascii="Book Antiqua" w:hAnsi="Book Antiqua" w:cs="Arial"/>
          <w:color w:val="000000"/>
          <w:sz w:val="24"/>
          <w:szCs w:val="24"/>
        </w:rPr>
        <w:t xml:space="preserve"> visit: </w:t>
      </w:r>
    </w:p>
    <w:p w14:paraId="7B431383" w14:textId="15784B72" w:rsidR="002F0578" w:rsidRPr="000E597A" w:rsidRDefault="005C0325" w:rsidP="00BD25D8">
      <w:pPr>
        <w:pStyle w:val="NoSpacing"/>
        <w:ind w:left="2160"/>
        <w:jc w:val="both"/>
        <w:rPr>
          <w:rFonts w:ascii="Book Antiqua" w:hAnsi="Book Antiqua" w:cs="Arial"/>
          <w:color w:val="000000"/>
          <w:sz w:val="24"/>
          <w:szCs w:val="24"/>
        </w:rPr>
      </w:pPr>
      <w:hyperlink r:id="rId18" w:history="1">
        <w:r w:rsidR="00BD25D8" w:rsidRPr="00076A89">
          <w:rPr>
            <w:rStyle w:val="Hyperlink"/>
            <w:rFonts w:ascii="Book Antiqua" w:hAnsi="Book Antiqua"/>
            <w:sz w:val="24"/>
            <w:szCs w:val="24"/>
          </w:rPr>
          <w:t>https://helpx.adobe.com/acrobat/using/creating-pdf-indexes.html</w:t>
        </w:r>
      </w:hyperlink>
    </w:p>
    <w:p w14:paraId="7B431384" w14:textId="77777777" w:rsidR="002F0578" w:rsidRPr="000E597A" w:rsidRDefault="002F0578" w:rsidP="002F0578">
      <w:pPr>
        <w:pStyle w:val="NoSpacing"/>
        <w:numPr>
          <w:ilvl w:val="1"/>
          <w:numId w:val="23"/>
        </w:numPr>
        <w:ind w:left="2160" w:hanging="720"/>
        <w:jc w:val="both"/>
        <w:rPr>
          <w:rFonts w:ascii="Book Antiqua" w:hAnsi="Book Antiqua" w:cs="Arial"/>
          <w:color w:val="000000"/>
          <w:sz w:val="24"/>
          <w:szCs w:val="24"/>
        </w:rPr>
      </w:pPr>
      <w:r w:rsidRPr="000E597A">
        <w:rPr>
          <w:rFonts w:ascii="Book Antiqua" w:hAnsi="Book Antiqua" w:cs="Arial"/>
          <w:color w:val="000000"/>
          <w:sz w:val="24"/>
          <w:szCs w:val="24"/>
        </w:rPr>
        <w:t>Cases should be highlighted.</w:t>
      </w:r>
    </w:p>
    <w:p w14:paraId="7B431385" w14:textId="77777777" w:rsidR="00727201" w:rsidRPr="000E597A" w:rsidRDefault="00727201" w:rsidP="00DC3F47">
      <w:pPr>
        <w:pStyle w:val="NoSpacing"/>
        <w:ind w:left="720"/>
        <w:jc w:val="both"/>
        <w:rPr>
          <w:rFonts w:ascii="Book Antiqua" w:hAnsi="Book Antiqua" w:cs="Arial"/>
          <w:color w:val="000000"/>
          <w:sz w:val="24"/>
          <w:szCs w:val="24"/>
        </w:rPr>
      </w:pPr>
    </w:p>
    <w:p w14:paraId="7B431386" w14:textId="6061906A" w:rsidR="00A21A80" w:rsidRPr="000E597A" w:rsidRDefault="00A21A80" w:rsidP="00DC3F47">
      <w:pPr>
        <w:pStyle w:val="NoSpacing"/>
        <w:ind w:left="720"/>
        <w:jc w:val="both"/>
        <w:rPr>
          <w:rFonts w:ascii="Book Antiqua" w:hAnsi="Book Antiqua" w:cs="Arial"/>
          <w:b/>
          <w:sz w:val="24"/>
          <w:szCs w:val="24"/>
        </w:rPr>
      </w:pPr>
      <w:r w:rsidRPr="000E597A">
        <w:rPr>
          <w:rFonts w:ascii="Book Antiqua" w:hAnsi="Book Antiqua" w:cs="Arial"/>
          <w:sz w:val="24"/>
          <w:szCs w:val="24"/>
        </w:rPr>
        <w:lastRenderedPageBreak/>
        <w:t xml:space="preserve">Failure to provide courtesy copies </w:t>
      </w:r>
      <w:r w:rsidR="007C5C9B">
        <w:rPr>
          <w:rFonts w:ascii="Book Antiqua" w:hAnsi="Book Antiqua" w:cs="Arial"/>
          <w:sz w:val="24"/>
          <w:szCs w:val="24"/>
        </w:rPr>
        <w:t xml:space="preserve">of hearing materials </w:t>
      </w:r>
      <w:r w:rsidRPr="000E597A">
        <w:rPr>
          <w:rFonts w:ascii="Book Antiqua" w:hAnsi="Book Antiqua" w:cs="Arial"/>
          <w:sz w:val="24"/>
          <w:szCs w:val="24"/>
        </w:rPr>
        <w:t>may result in the hearing being cancelled.</w:t>
      </w:r>
      <w:r w:rsidRPr="000E597A">
        <w:rPr>
          <w:rFonts w:ascii="Book Antiqua" w:hAnsi="Book Antiqua" w:cs="Arial"/>
          <w:b/>
          <w:sz w:val="24"/>
          <w:szCs w:val="24"/>
        </w:rPr>
        <w:t xml:space="preserve">  </w:t>
      </w:r>
    </w:p>
    <w:p w14:paraId="2E66FD49" w14:textId="77777777" w:rsidR="001F147A" w:rsidRPr="000E597A" w:rsidRDefault="001F147A" w:rsidP="00DC3F47">
      <w:pPr>
        <w:pStyle w:val="NoSpacing"/>
        <w:ind w:left="720"/>
        <w:jc w:val="both"/>
        <w:rPr>
          <w:rFonts w:ascii="Book Antiqua" w:hAnsi="Book Antiqua" w:cs="Arial"/>
          <w:b/>
          <w:sz w:val="24"/>
          <w:szCs w:val="24"/>
        </w:rPr>
      </w:pPr>
    </w:p>
    <w:p w14:paraId="7B431387" w14:textId="77777777" w:rsidR="002E4CCA" w:rsidRPr="000E597A" w:rsidRDefault="002E4CCA" w:rsidP="00DC3F47">
      <w:pPr>
        <w:widowControl w:val="0"/>
        <w:spacing w:line="253" w:lineRule="auto"/>
        <w:ind w:left="720"/>
        <w:jc w:val="both"/>
        <w:rPr>
          <w:rFonts w:ascii="Book Antiqua" w:hAnsi="Book Antiqua" w:cs="Arial"/>
          <w:szCs w:val="24"/>
        </w:rPr>
      </w:pPr>
    </w:p>
    <w:p w14:paraId="7B431388" w14:textId="77777777" w:rsidR="0090047E" w:rsidRPr="000E597A" w:rsidRDefault="0090047E" w:rsidP="0090047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3" w:lineRule="auto"/>
        <w:jc w:val="center"/>
        <w:rPr>
          <w:rFonts w:ascii="Book Antiqua" w:hAnsi="Book Antiqua" w:cs="Arial"/>
          <w:color w:val="000000"/>
          <w:szCs w:val="24"/>
        </w:rPr>
      </w:pPr>
      <w:r w:rsidRPr="000E597A">
        <w:rPr>
          <w:rFonts w:ascii="Book Antiqua" w:hAnsi="Book Antiqua" w:cs="Arial"/>
          <w:color w:val="000000"/>
          <w:szCs w:val="24"/>
        </w:rPr>
        <w:t>ORDERS AND RULINGS</w:t>
      </w:r>
    </w:p>
    <w:p w14:paraId="7B431389" w14:textId="77777777" w:rsidR="0090047E" w:rsidRPr="000E597A" w:rsidRDefault="0090047E" w:rsidP="00DC3F47">
      <w:pPr>
        <w:widowControl w:val="0"/>
        <w:spacing w:line="253" w:lineRule="auto"/>
        <w:ind w:left="720"/>
        <w:jc w:val="both"/>
        <w:rPr>
          <w:rFonts w:ascii="Book Antiqua" w:hAnsi="Book Antiqua" w:cs="Arial"/>
          <w:szCs w:val="24"/>
        </w:rPr>
      </w:pPr>
    </w:p>
    <w:p w14:paraId="7B43138A" w14:textId="089E26A2" w:rsidR="008E7D2B" w:rsidRPr="000E597A" w:rsidRDefault="00D81CD6" w:rsidP="00D81CD6">
      <w:pPr>
        <w:pStyle w:val="ListParagraph"/>
        <w:widowControl w:val="0"/>
        <w:numPr>
          <w:ilvl w:val="0"/>
          <w:numId w:val="20"/>
        </w:numPr>
        <w:spacing w:line="253" w:lineRule="auto"/>
        <w:jc w:val="both"/>
        <w:rPr>
          <w:rFonts w:ascii="Book Antiqua" w:hAnsi="Book Antiqua" w:cs="Arial"/>
          <w:color w:val="000000"/>
          <w:szCs w:val="24"/>
        </w:rPr>
      </w:pPr>
      <w:r w:rsidRPr="000E597A">
        <w:rPr>
          <w:rFonts w:ascii="Book Antiqua" w:hAnsi="Book Antiqua" w:cs="Arial"/>
          <w:b/>
          <w:color w:val="000000"/>
          <w:szCs w:val="24"/>
        </w:rPr>
        <w:t>Rulings</w:t>
      </w:r>
      <w:r w:rsidRPr="000E597A">
        <w:rPr>
          <w:rFonts w:ascii="Book Antiqua" w:hAnsi="Book Antiqua" w:cs="Arial"/>
          <w:color w:val="000000"/>
          <w:szCs w:val="24"/>
        </w:rPr>
        <w:t xml:space="preserve">. </w:t>
      </w:r>
      <w:r w:rsidR="008457CF" w:rsidRPr="000E597A">
        <w:rPr>
          <w:rFonts w:ascii="Book Antiqua" w:hAnsi="Book Antiqua" w:cs="Arial"/>
          <w:color w:val="000000"/>
          <w:szCs w:val="24"/>
        </w:rPr>
        <w:t xml:space="preserve">The Court will </w:t>
      </w:r>
      <w:r w:rsidR="00CE0C60">
        <w:rPr>
          <w:rFonts w:ascii="Book Antiqua" w:hAnsi="Book Antiqua" w:cs="Arial"/>
          <w:color w:val="000000"/>
          <w:szCs w:val="24"/>
        </w:rPr>
        <w:t xml:space="preserve">generally </w:t>
      </w:r>
      <w:r w:rsidR="008457CF" w:rsidRPr="000E597A">
        <w:rPr>
          <w:rFonts w:ascii="Book Antiqua" w:hAnsi="Book Antiqua" w:cs="Arial"/>
          <w:color w:val="000000"/>
          <w:szCs w:val="24"/>
        </w:rPr>
        <w:t xml:space="preserve">issue orders and rulings </w:t>
      </w:r>
      <w:r w:rsidR="00CE0C60">
        <w:rPr>
          <w:rFonts w:ascii="Book Antiqua" w:hAnsi="Book Antiqua" w:cs="Arial"/>
          <w:color w:val="000000"/>
          <w:szCs w:val="24"/>
        </w:rPr>
        <w:t xml:space="preserve">on matters taken under advisement within </w:t>
      </w:r>
      <w:r w:rsidR="00571EEE">
        <w:rPr>
          <w:rFonts w:ascii="Book Antiqua" w:hAnsi="Book Antiqua" w:cs="Arial"/>
          <w:color w:val="000000"/>
          <w:szCs w:val="24"/>
        </w:rPr>
        <w:t>60 days</w:t>
      </w:r>
      <w:r w:rsidR="008457CF" w:rsidRPr="000E597A">
        <w:rPr>
          <w:rFonts w:ascii="Book Antiqua" w:hAnsi="Book Antiqua" w:cs="Arial"/>
          <w:color w:val="000000"/>
          <w:szCs w:val="24"/>
        </w:rPr>
        <w:t>.  Every effort will be made to rule the day of the hearin</w:t>
      </w:r>
      <w:r w:rsidR="005A11A1">
        <w:rPr>
          <w:rFonts w:ascii="Book Antiqua" w:hAnsi="Book Antiqua" w:cs="Arial"/>
          <w:color w:val="000000"/>
          <w:szCs w:val="24"/>
        </w:rPr>
        <w:t>g.</w:t>
      </w:r>
      <w:r w:rsidR="008457CF" w:rsidRPr="000E597A">
        <w:rPr>
          <w:rFonts w:ascii="Book Antiqua" w:hAnsi="Book Antiqua" w:cs="Arial"/>
          <w:color w:val="000000"/>
          <w:szCs w:val="24"/>
        </w:rPr>
        <w:t xml:space="preserve">  </w:t>
      </w:r>
    </w:p>
    <w:p w14:paraId="7B43138B" w14:textId="77777777" w:rsidR="008E7D2B" w:rsidRPr="000E597A" w:rsidRDefault="008E7D2B" w:rsidP="00DC3F47">
      <w:pPr>
        <w:pStyle w:val="ListParagraph"/>
        <w:rPr>
          <w:rFonts w:ascii="Book Antiqua" w:hAnsi="Book Antiqua" w:cs="Arial"/>
          <w:color w:val="000000"/>
          <w:szCs w:val="24"/>
        </w:rPr>
      </w:pPr>
    </w:p>
    <w:p w14:paraId="7B43138C" w14:textId="77777777" w:rsidR="00603C16" w:rsidRPr="000E597A" w:rsidRDefault="00D81CD6" w:rsidP="00D81CD6">
      <w:pPr>
        <w:pStyle w:val="ListParagraph"/>
        <w:widowControl w:val="0"/>
        <w:numPr>
          <w:ilvl w:val="0"/>
          <w:numId w:val="20"/>
        </w:numPr>
        <w:spacing w:line="253" w:lineRule="auto"/>
        <w:jc w:val="both"/>
        <w:rPr>
          <w:rFonts w:ascii="Book Antiqua" w:hAnsi="Book Antiqua" w:cs="Arial"/>
          <w:color w:val="000000"/>
          <w:szCs w:val="24"/>
        </w:rPr>
      </w:pPr>
      <w:r w:rsidRPr="000E597A">
        <w:rPr>
          <w:rFonts w:ascii="Book Antiqua" w:hAnsi="Book Antiqua" w:cs="Arial"/>
          <w:b/>
          <w:color w:val="000000"/>
          <w:szCs w:val="24"/>
        </w:rPr>
        <w:t xml:space="preserve">Proposed Orders. </w:t>
      </w:r>
      <w:r w:rsidR="008457CF" w:rsidRPr="000E597A">
        <w:rPr>
          <w:rFonts w:ascii="Book Antiqua" w:hAnsi="Book Antiqua" w:cs="Arial"/>
          <w:color w:val="000000"/>
          <w:szCs w:val="24"/>
        </w:rPr>
        <w:t xml:space="preserve">If counsel are asked to prepare an order, the order </w:t>
      </w:r>
      <w:r w:rsidR="008457CF" w:rsidRPr="000E597A">
        <w:rPr>
          <w:rFonts w:ascii="Book Antiqua" w:hAnsi="Book Antiqua" w:cs="Arial"/>
          <w:szCs w:val="24"/>
        </w:rPr>
        <w:t>should be</w:t>
      </w:r>
      <w:r w:rsidR="00603C16" w:rsidRPr="000E597A">
        <w:rPr>
          <w:rFonts w:ascii="Book Antiqua" w:hAnsi="Book Antiqua" w:cs="Arial"/>
          <w:szCs w:val="24"/>
        </w:rPr>
        <w:t>:</w:t>
      </w:r>
    </w:p>
    <w:p w14:paraId="7B43138D" w14:textId="77777777" w:rsidR="00603C16" w:rsidRPr="000E597A" w:rsidRDefault="00603C16" w:rsidP="00603C16">
      <w:pPr>
        <w:pStyle w:val="ListParagraph"/>
        <w:rPr>
          <w:rFonts w:ascii="Book Antiqua" w:hAnsi="Book Antiqua" w:cs="Arial"/>
          <w:b/>
          <w:szCs w:val="24"/>
        </w:rPr>
      </w:pPr>
    </w:p>
    <w:p w14:paraId="7B43138E" w14:textId="59D72E46" w:rsidR="00603C16" w:rsidRPr="000E597A" w:rsidRDefault="00603C16" w:rsidP="00DA37B5">
      <w:pPr>
        <w:pStyle w:val="ListParagraph"/>
        <w:widowControl w:val="0"/>
        <w:numPr>
          <w:ilvl w:val="1"/>
          <w:numId w:val="24"/>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D</w:t>
      </w:r>
      <w:r w:rsidR="008457CF" w:rsidRPr="000E597A">
        <w:rPr>
          <w:rFonts w:ascii="Book Antiqua" w:hAnsi="Book Antiqua" w:cs="Arial"/>
          <w:color w:val="000000"/>
          <w:szCs w:val="24"/>
        </w:rPr>
        <w:t xml:space="preserve">rafted and circulated within </w:t>
      </w:r>
      <w:r w:rsidR="00730A59" w:rsidRPr="000E597A">
        <w:rPr>
          <w:rFonts w:ascii="Book Antiqua" w:hAnsi="Book Antiqua" w:cs="Arial"/>
          <w:color w:val="000000"/>
          <w:szCs w:val="24"/>
        </w:rPr>
        <w:t>three</w:t>
      </w:r>
      <w:r w:rsidR="0048028F" w:rsidRPr="000E597A">
        <w:rPr>
          <w:rFonts w:ascii="Book Antiqua" w:hAnsi="Book Antiqua" w:cs="Arial"/>
          <w:color w:val="000000"/>
          <w:szCs w:val="24"/>
        </w:rPr>
        <w:t xml:space="preserve"> (</w:t>
      </w:r>
      <w:r w:rsidR="00730A59" w:rsidRPr="000E597A">
        <w:rPr>
          <w:rFonts w:ascii="Book Antiqua" w:hAnsi="Book Antiqua" w:cs="Arial"/>
          <w:color w:val="000000"/>
          <w:szCs w:val="24"/>
        </w:rPr>
        <w:t>3</w:t>
      </w:r>
      <w:r w:rsidR="0048028F" w:rsidRPr="000E597A">
        <w:rPr>
          <w:rFonts w:ascii="Book Antiqua" w:hAnsi="Book Antiqua" w:cs="Arial"/>
          <w:color w:val="000000"/>
          <w:szCs w:val="24"/>
        </w:rPr>
        <w:t>)</w:t>
      </w:r>
      <w:r w:rsidR="008457CF" w:rsidRPr="000E597A">
        <w:rPr>
          <w:rFonts w:ascii="Book Antiqua" w:hAnsi="Book Antiqua" w:cs="Arial"/>
          <w:color w:val="000000"/>
          <w:szCs w:val="24"/>
        </w:rPr>
        <w:t xml:space="preserve"> </w:t>
      </w:r>
      <w:r w:rsidR="005A11A1">
        <w:rPr>
          <w:rFonts w:ascii="Book Antiqua" w:hAnsi="Book Antiqua" w:cs="Arial"/>
          <w:color w:val="000000"/>
          <w:szCs w:val="24"/>
        </w:rPr>
        <w:t>business</w:t>
      </w:r>
      <w:r w:rsidR="008457CF" w:rsidRPr="000E597A">
        <w:rPr>
          <w:rFonts w:ascii="Book Antiqua" w:hAnsi="Book Antiqua" w:cs="Arial"/>
          <w:color w:val="000000"/>
          <w:szCs w:val="24"/>
        </w:rPr>
        <w:t xml:space="preserve"> days</w:t>
      </w:r>
      <w:r w:rsidRPr="000E597A">
        <w:rPr>
          <w:rFonts w:ascii="Book Antiqua" w:hAnsi="Book Antiqua" w:cs="Arial"/>
          <w:color w:val="000000"/>
          <w:szCs w:val="24"/>
        </w:rPr>
        <w:t>, and</w:t>
      </w:r>
      <w:r w:rsidR="008457CF" w:rsidRPr="000E597A">
        <w:rPr>
          <w:rFonts w:ascii="Book Antiqua" w:hAnsi="Book Antiqua" w:cs="Arial"/>
          <w:color w:val="000000"/>
          <w:szCs w:val="24"/>
        </w:rPr>
        <w:t xml:space="preserve"> </w:t>
      </w:r>
    </w:p>
    <w:p w14:paraId="7B43138F" w14:textId="2EEA4E8D" w:rsidR="00603C16" w:rsidRPr="000E597A" w:rsidRDefault="00603C16" w:rsidP="00DA37B5">
      <w:pPr>
        <w:pStyle w:val="ListParagraph"/>
        <w:widowControl w:val="0"/>
        <w:numPr>
          <w:ilvl w:val="1"/>
          <w:numId w:val="24"/>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S</w:t>
      </w:r>
      <w:r w:rsidR="008457CF" w:rsidRPr="000E597A">
        <w:rPr>
          <w:rFonts w:ascii="Book Antiqua" w:hAnsi="Book Antiqua" w:cs="Arial"/>
          <w:color w:val="000000"/>
          <w:szCs w:val="24"/>
        </w:rPr>
        <w:t xml:space="preserve">ubmitted </w:t>
      </w:r>
      <w:r w:rsidR="008457CF" w:rsidRPr="000E597A">
        <w:rPr>
          <w:rFonts w:ascii="Book Antiqua" w:hAnsi="Book Antiqua" w:cs="Arial"/>
          <w:szCs w:val="24"/>
        </w:rPr>
        <w:t>to the Court</w:t>
      </w:r>
      <w:r w:rsidR="008457CF" w:rsidRPr="000E597A">
        <w:rPr>
          <w:rFonts w:ascii="Book Antiqua" w:hAnsi="Book Antiqua" w:cs="Arial"/>
          <w:b/>
          <w:szCs w:val="24"/>
        </w:rPr>
        <w:t xml:space="preserve"> </w:t>
      </w:r>
      <w:r w:rsidR="008457CF" w:rsidRPr="000E597A">
        <w:rPr>
          <w:rFonts w:ascii="Book Antiqua" w:hAnsi="Book Antiqua" w:cs="Arial"/>
          <w:color w:val="000000"/>
          <w:szCs w:val="24"/>
        </w:rPr>
        <w:t xml:space="preserve">within </w:t>
      </w:r>
      <w:r w:rsidR="005A11A1">
        <w:rPr>
          <w:rFonts w:ascii="Book Antiqua" w:hAnsi="Book Antiqua" w:cs="Arial"/>
          <w:color w:val="000000"/>
          <w:szCs w:val="24"/>
        </w:rPr>
        <w:t>ten</w:t>
      </w:r>
      <w:r w:rsidR="00730A59" w:rsidRPr="000E597A">
        <w:rPr>
          <w:rFonts w:ascii="Book Antiqua" w:hAnsi="Book Antiqua" w:cs="Arial"/>
          <w:color w:val="000000"/>
          <w:szCs w:val="24"/>
        </w:rPr>
        <w:t xml:space="preserve"> </w:t>
      </w:r>
      <w:r w:rsidR="0048028F" w:rsidRPr="000E597A">
        <w:rPr>
          <w:rFonts w:ascii="Book Antiqua" w:hAnsi="Book Antiqua" w:cs="Arial"/>
          <w:color w:val="000000"/>
          <w:szCs w:val="24"/>
        </w:rPr>
        <w:t>(</w:t>
      </w:r>
      <w:r w:rsidR="005A11A1">
        <w:rPr>
          <w:rFonts w:ascii="Book Antiqua" w:hAnsi="Book Antiqua" w:cs="Arial"/>
          <w:color w:val="000000"/>
          <w:szCs w:val="24"/>
        </w:rPr>
        <w:t>10</w:t>
      </w:r>
      <w:r w:rsidR="0048028F" w:rsidRPr="000E597A">
        <w:rPr>
          <w:rFonts w:ascii="Book Antiqua" w:hAnsi="Book Antiqua" w:cs="Arial"/>
          <w:color w:val="000000"/>
          <w:szCs w:val="24"/>
        </w:rPr>
        <w:t>)</w:t>
      </w:r>
      <w:r w:rsidR="008457CF" w:rsidRPr="000E597A">
        <w:rPr>
          <w:rFonts w:ascii="Book Antiqua" w:hAnsi="Book Antiqua" w:cs="Arial"/>
          <w:color w:val="000000"/>
          <w:szCs w:val="24"/>
        </w:rPr>
        <w:t xml:space="preserve"> days of the hearing, with a copy to opposing counsel.  </w:t>
      </w:r>
    </w:p>
    <w:p w14:paraId="7B431390" w14:textId="77777777" w:rsidR="00603C16" w:rsidRPr="000E597A" w:rsidRDefault="008E7D2B" w:rsidP="00DA37B5">
      <w:pPr>
        <w:pStyle w:val="ListParagraph"/>
        <w:widowControl w:val="0"/>
        <w:numPr>
          <w:ilvl w:val="1"/>
          <w:numId w:val="24"/>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All Orders must describe, in the caption, the subject and ruling of the court, </w:t>
      </w:r>
      <w:r w:rsidRPr="000E597A">
        <w:rPr>
          <w:rFonts w:ascii="Book Antiqua" w:hAnsi="Book Antiqua" w:cs="Arial"/>
          <w:i/>
          <w:color w:val="000000"/>
          <w:szCs w:val="24"/>
        </w:rPr>
        <w:t>i.e.</w:t>
      </w:r>
      <w:r w:rsidRPr="000E597A">
        <w:rPr>
          <w:rFonts w:ascii="Book Antiqua" w:hAnsi="Book Antiqua" w:cs="Arial"/>
          <w:color w:val="000000"/>
          <w:szCs w:val="24"/>
        </w:rPr>
        <w:t xml:space="preserve">  “</w:t>
      </w:r>
      <w:r w:rsidRPr="000E597A">
        <w:rPr>
          <w:rFonts w:ascii="Book Antiqua" w:hAnsi="Book Antiqua" w:cs="Arial"/>
          <w:i/>
          <w:color w:val="000000"/>
          <w:szCs w:val="24"/>
        </w:rPr>
        <w:t>Order Granting Plaintiff’s Motion for Partial Summary Judgment on Liability</w:t>
      </w:r>
      <w:r w:rsidRPr="000E597A">
        <w:rPr>
          <w:rFonts w:ascii="Book Antiqua" w:hAnsi="Book Antiqua" w:cs="Arial"/>
          <w:color w:val="000000"/>
          <w:szCs w:val="24"/>
        </w:rPr>
        <w:t xml:space="preserve">.” </w:t>
      </w:r>
      <w:r w:rsidRPr="000E597A">
        <w:rPr>
          <w:rFonts w:ascii="Book Antiqua" w:hAnsi="Book Antiqua" w:cs="Arial"/>
          <w:i/>
          <w:color w:val="000000"/>
          <w:szCs w:val="24"/>
          <w:u w:val="single"/>
        </w:rPr>
        <w:t>See</w:t>
      </w:r>
      <w:r w:rsidRPr="000E597A">
        <w:rPr>
          <w:rFonts w:ascii="Book Antiqua" w:hAnsi="Book Antiqua" w:cs="Arial"/>
          <w:color w:val="000000"/>
          <w:szCs w:val="24"/>
        </w:rPr>
        <w:t xml:space="preserve"> Fla.R.Civ.P. 1.100(c)(2). </w:t>
      </w:r>
    </w:p>
    <w:p w14:paraId="7B431391" w14:textId="77777777" w:rsidR="008E7D2B" w:rsidRPr="000E597A" w:rsidRDefault="0048028F" w:rsidP="00DA37B5">
      <w:pPr>
        <w:pStyle w:val="ListParagraph"/>
        <w:widowControl w:val="0"/>
        <w:numPr>
          <w:ilvl w:val="1"/>
          <w:numId w:val="24"/>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C</w:t>
      </w:r>
      <w:r w:rsidR="008457CF" w:rsidRPr="000E597A">
        <w:rPr>
          <w:rFonts w:ascii="Book Antiqua" w:hAnsi="Book Antiqua" w:cs="Arial"/>
          <w:color w:val="000000"/>
          <w:szCs w:val="24"/>
        </w:rPr>
        <w:t>ounsel must advise the Court of any objection to</w:t>
      </w:r>
      <w:r w:rsidR="00EC77EC" w:rsidRPr="000E597A">
        <w:rPr>
          <w:rFonts w:ascii="Book Antiqua" w:hAnsi="Book Antiqua" w:cs="Arial"/>
          <w:color w:val="000000"/>
          <w:szCs w:val="24"/>
        </w:rPr>
        <w:t>, or agreement on,</w:t>
      </w:r>
      <w:r w:rsidR="008457CF" w:rsidRPr="000E597A">
        <w:rPr>
          <w:rFonts w:ascii="Book Antiqua" w:hAnsi="Book Antiqua" w:cs="Arial"/>
          <w:color w:val="000000"/>
          <w:szCs w:val="24"/>
        </w:rPr>
        <w:t xml:space="preserve"> the form of the proposed order </w:t>
      </w:r>
      <w:r w:rsidRPr="000E597A">
        <w:rPr>
          <w:rFonts w:ascii="Book Antiqua" w:hAnsi="Book Antiqua" w:cs="Arial"/>
          <w:color w:val="000000"/>
          <w:szCs w:val="24"/>
        </w:rPr>
        <w:t>when the order is submitted</w:t>
      </w:r>
      <w:r w:rsidR="008457CF" w:rsidRPr="000E597A">
        <w:rPr>
          <w:rFonts w:ascii="Book Antiqua" w:hAnsi="Book Antiqua" w:cs="Arial"/>
          <w:color w:val="000000"/>
          <w:szCs w:val="24"/>
        </w:rPr>
        <w:t>.</w:t>
      </w:r>
      <w:r w:rsidR="008E7D2B" w:rsidRPr="000E597A">
        <w:rPr>
          <w:rFonts w:ascii="Book Antiqua" w:hAnsi="Book Antiqua" w:cs="Arial"/>
          <w:color w:val="000000"/>
          <w:szCs w:val="24"/>
        </w:rPr>
        <w:t xml:space="preserve">  </w:t>
      </w:r>
    </w:p>
    <w:p w14:paraId="008E9586" w14:textId="77777777" w:rsidR="00333C95" w:rsidRPr="00333C95" w:rsidRDefault="00037F01" w:rsidP="00DA37B5">
      <w:pPr>
        <w:pStyle w:val="ListParagraph"/>
        <w:numPr>
          <w:ilvl w:val="1"/>
          <w:numId w:val="24"/>
        </w:numPr>
        <w:ind w:left="2160" w:hanging="720"/>
        <w:jc w:val="both"/>
        <w:rPr>
          <w:rFonts w:ascii="Book Antiqua" w:hAnsi="Book Antiqua" w:cs="Arial"/>
          <w:color w:val="000000"/>
          <w:szCs w:val="24"/>
        </w:rPr>
      </w:pPr>
      <w:r w:rsidRPr="00147DEB">
        <w:rPr>
          <w:rFonts w:ascii="Book Antiqua" w:eastAsia="Book Antiqua" w:hAnsi="Book Antiqua" w:cs="Book Antiqua"/>
        </w:rPr>
        <w:t>T</w:t>
      </w:r>
      <w:r w:rsidRPr="00147DEB">
        <w:rPr>
          <w:rFonts w:ascii="Book Antiqua" w:eastAsia="Book Antiqua" w:hAnsi="Book Antiqua" w:cs="Book Antiqua"/>
          <w:spacing w:val="-1"/>
        </w:rPr>
        <w:t>h</w:t>
      </w:r>
      <w:r w:rsidRPr="00147DEB">
        <w:rPr>
          <w:rFonts w:ascii="Book Antiqua" w:eastAsia="Book Antiqua" w:hAnsi="Book Antiqua" w:cs="Book Antiqua"/>
        </w:rPr>
        <w:t>e</w:t>
      </w:r>
      <w:r w:rsidRPr="00147DEB">
        <w:rPr>
          <w:rFonts w:ascii="Book Antiqua" w:eastAsia="Book Antiqua" w:hAnsi="Book Antiqua" w:cs="Book Antiqua"/>
          <w:spacing w:val="-7"/>
        </w:rPr>
        <w:t xml:space="preserve"> </w:t>
      </w:r>
      <w:r w:rsidRPr="00147DEB">
        <w:rPr>
          <w:rFonts w:ascii="Book Antiqua" w:eastAsia="Book Antiqua" w:hAnsi="Book Antiqua" w:cs="Book Antiqua"/>
        </w:rPr>
        <w:t>C</w:t>
      </w:r>
      <w:r w:rsidRPr="00147DEB">
        <w:rPr>
          <w:rFonts w:ascii="Book Antiqua" w:eastAsia="Book Antiqua" w:hAnsi="Book Antiqua" w:cs="Book Antiqua"/>
          <w:spacing w:val="1"/>
        </w:rPr>
        <w:t>o</w:t>
      </w:r>
      <w:r w:rsidRPr="00147DEB">
        <w:rPr>
          <w:rFonts w:ascii="Book Antiqua" w:eastAsia="Book Antiqua" w:hAnsi="Book Antiqua" w:cs="Book Antiqua"/>
        </w:rPr>
        <w:t>urt</w:t>
      </w:r>
      <w:r w:rsidRPr="00147DEB">
        <w:rPr>
          <w:rFonts w:ascii="Book Antiqua" w:eastAsia="Book Antiqua" w:hAnsi="Book Antiqua" w:cs="Book Antiqua"/>
          <w:spacing w:val="-6"/>
        </w:rPr>
        <w:t xml:space="preserve"> </w:t>
      </w:r>
      <w:r w:rsidRPr="00147DEB">
        <w:rPr>
          <w:rFonts w:ascii="Book Antiqua" w:eastAsia="Book Antiqua" w:hAnsi="Book Antiqua" w:cs="Book Antiqua"/>
        </w:rPr>
        <w:t>d</w:t>
      </w:r>
      <w:r w:rsidRPr="00147DEB">
        <w:rPr>
          <w:rFonts w:ascii="Book Antiqua" w:eastAsia="Book Antiqua" w:hAnsi="Book Antiqua" w:cs="Book Antiqua"/>
          <w:spacing w:val="1"/>
        </w:rPr>
        <w:t>o</w:t>
      </w:r>
      <w:r w:rsidRPr="00147DEB">
        <w:rPr>
          <w:rFonts w:ascii="Book Antiqua" w:eastAsia="Book Antiqua" w:hAnsi="Book Antiqua" w:cs="Book Antiqua"/>
        </w:rPr>
        <w:t>es</w:t>
      </w:r>
      <w:r w:rsidRPr="00147DEB">
        <w:rPr>
          <w:rFonts w:ascii="Book Antiqua" w:eastAsia="Book Antiqua" w:hAnsi="Book Antiqua" w:cs="Book Antiqua"/>
          <w:spacing w:val="-8"/>
        </w:rPr>
        <w:t xml:space="preserve"> </w:t>
      </w:r>
      <w:r w:rsidRPr="00147DEB">
        <w:rPr>
          <w:rFonts w:ascii="Book Antiqua" w:eastAsia="Book Antiqua" w:hAnsi="Book Antiqua" w:cs="Book Antiqua"/>
        </w:rPr>
        <w:t>n</w:t>
      </w:r>
      <w:r w:rsidRPr="00147DEB">
        <w:rPr>
          <w:rFonts w:ascii="Book Antiqua" w:eastAsia="Book Antiqua" w:hAnsi="Book Antiqua" w:cs="Book Antiqua"/>
          <w:spacing w:val="3"/>
        </w:rPr>
        <w:t>o</w:t>
      </w:r>
      <w:r w:rsidRPr="00147DEB">
        <w:rPr>
          <w:rFonts w:ascii="Book Antiqua" w:eastAsia="Book Antiqua" w:hAnsi="Book Antiqua" w:cs="Book Antiqua"/>
        </w:rPr>
        <w:t>t</w:t>
      </w:r>
      <w:r w:rsidRPr="00147DEB">
        <w:rPr>
          <w:rFonts w:ascii="Book Antiqua" w:eastAsia="Book Antiqua" w:hAnsi="Book Antiqua" w:cs="Book Antiqua"/>
          <w:spacing w:val="-7"/>
        </w:rPr>
        <w:t xml:space="preserve"> </w:t>
      </w:r>
      <w:r w:rsidRPr="00147DEB">
        <w:rPr>
          <w:rFonts w:ascii="Book Antiqua" w:eastAsia="Book Antiqua" w:hAnsi="Book Antiqua" w:cs="Book Antiqua"/>
        </w:rPr>
        <w:t>hold</w:t>
      </w:r>
      <w:r w:rsidRPr="00147DEB">
        <w:rPr>
          <w:rFonts w:ascii="Book Antiqua" w:eastAsia="Book Antiqua" w:hAnsi="Book Antiqua" w:cs="Book Antiqua"/>
          <w:spacing w:val="-7"/>
        </w:rPr>
        <w:t xml:space="preserve"> </w:t>
      </w:r>
      <w:r w:rsidRPr="00147DEB">
        <w:rPr>
          <w:rFonts w:ascii="Book Antiqua" w:eastAsia="Book Antiqua" w:hAnsi="Book Antiqua" w:cs="Book Antiqua"/>
          <w:spacing w:val="1"/>
        </w:rPr>
        <w:t>or</w:t>
      </w:r>
      <w:r w:rsidRPr="00147DEB">
        <w:rPr>
          <w:rFonts w:ascii="Book Antiqua" w:eastAsia="Book Antiqua" w:hAnsi="Book Antiqua" w:cs="Book Antiqua"/>
        </w:rPr>
        <w:t>de</w:t>
      </w:r>
      <w:r w:rsidRPr="00147DEB">
        <w:rPr>
          <w:rFonts w:ascii="Book Antiqua" w:eastAsia="Book Antiqua" w:hAnsi="Book Antiqua" w:cs="Book Antiqua"/>
          <w:spacing w:val="1"/>
        </w:rPr>
        <w:t>r</w:t>
      </w:r>
      <w:r w:rsidRPr="00147DEB">
        <w:rPr>
          <w:rFonts w:ascii="Book Antiqua" w:eastAsia="Book Antiqua" w:hAnsi="Book Antiqua" w:cs="Book Antiqua"/>
        </w:rPr>
        <w:t>s</w:t>
      </w:r>
      <w:r w:rsidRPr="00147DEB">
        <w:rPr>
          <w:rFonts w:ascii="Book Antiqua" w:eastAsia="Book Antiqua" w:hAnsi="Book Antiqua" w:cs="Book Antiqua"/>
          <w:spacing w:val="-8"/>
        </w:rPr>
        <w:t xml:space="preserve"> </w:t>
      </w:r>
      <w:r w:rsidRPr="00147DEB">
        <w:rPr>
          <w:rFonts w:ascii="Book Antiqua" w:eastAsia="Book Antiqua" w:hAnsi="Book Antiqua" w:cs="Book Antiqua"/>
          <w:spacing w:val="-1"/>
        </w:rPr>
        <w:t>w</w:t>
      </w:r>
      <w:r w:rsidRPr="00147DEB">
        <w:rPr>
          <w:rFonts w:ascii="Book Antiqua" w:eastAsia="Book Antiqua" w:hAnsi="Book Antiqua" w:cs="Book Antiqua"/>
        </w:rPr>
        <w:t>aiti</w:t>
      </w:r>
      <w:r w:rsidRPr="00147DEB">
        <w:rPr>
          <w:rFonts w:ascii="Book Antiqua" w:eastAsia="Book Antiqua" w:hAnsi="Book Antiqua" w:cs="Book Antiqua"/>
          <w:spacing w:val="-1"/>
        </w:rPr>
        <w:t>n</w:t>
      </w:r>
      <w:r w:rsidRPr="00147DEB">
        <w:rPr>
          <w:rFonts w:ascii="Book Antiqua" w:eastAsia="Book Antiqua" w:hAnsi="Book Antiqua" w:cs="Book Antiqua"/>
        </w:rPr>
        <w:t>g</w:t>
      </w:r>
      <w:r w:rsidRPr="00147DEB">
        <w:rPr>
          <w:rFonts w:ascii="Book Antiqua" w:eastAsia="Book Antiqua" w:hAnsi="Book Antiqua" w:cs="Book Antiqua"/>
          <w:spacing w:val="-7"/>
        </w:rPr>
        <w:t xml:space="preserve"> </w:t>
      </w:r>
      <w:r w:rsidRPr="00147DEB">
        <w:rPr>
          <w:rFonts w:ascii="Book Antiqua" w:eastAsia="Book Antiqua" w:hAnsi="Book Antiqua" w:cs="Book Antiqua"/>
        </w:rPr>
        <w:t>f</w:t>
      </w:r>
      <w:r w:rsidRPr="00147DEB">
        <w:rPr>
          <w:rFonts w:ascii="Book Antiqua" w:eastAsia="Book Antiqua" w:hAnsi="Book Antiqua" w:cs="Book Antiqua"/>
          <w:spacing w:val="4"/>
        </w:rPr>
        <w:t>o</w:t>
      </w:r>
      <w:r w:rsidRPr="00147DEB">
        <w:rPr>
          <w:rFonts w:ascii="Book Antiqua" w:eastAsia="Book Antiqua" w:hAnsi="Book Antiqua" w:cs="Book Antiqua"/>
        </w:rPr>
        <w:t>r</w:t>
      </w:r>
      <w:r w:rsidRPr="00147DEB">
        <w:rPr>
          <w:rFonts w:ascii="Book Antiqua" w:eastAsia="Book Antiqua" w:hAnsi="Book Antiqua" w:cs="Book Antiqua"/>
          <w:spacing w:val="-6"/>
        </w:rPr>
        <w:t xml:space="preserve"> </w:t>
      </w:r>
      <w:r w:rsidRPr="00147DEB">
        <w:rPr>
          <w:rFonts w:ascii="Book Antiqua" w:eastAsia="Book Antiqua" w:hAnsi="Book Antiqua" w:cs="Book Antiqua"/>
        </w:rPr>
        <w:t>appr</w:t>
      </w:r>
      <w:r w:rsidRPr="00147DEB">
        <w:rPr>
          <w:rFonts w:ascii="Book Antiqua" w:eastAsia="Book Antiqua" w:hAnsi="Book Antiqua" w:cs="Book Antiqua"/>
          <w:spacing w:val="-1"/>
        </w:rPr>
        <w:t>o</w:t>
      </w:r>
      <w:r w:rsidRPr="00147DEB">
        <w:rPr>
          <w:rFonts w:ascii="Book Antiqua" w:eastAsia="Book Antiqua" w:hAnsi="Book Antiqua" w:cs="Book Antiqua"/>
          <w:spacing w:val="1"/>
        </w:rPr>
        <w:t>v</w:t>
      </w:r>
      <w:r w:rsidRPr="00147DEB">
        <w:rPr>
          <w:rFonts w:ascii="Book Antiqua" w:eastAsia="Book Antiqua" w:hAnsi="Book Antiqua" w:cs="Book Antiqua"/>
        </w:rPr>
        <w:t>al</w:t>
      </w:r>
      <w:r w:rsidRPr="00147DEB">
        <w:rPr>
          <w:rFonts w:ascii="Book Antiqua" w:eastAsia="Book Antiqua" w:hAnsi="Book Antiqua" w:cs="Book Antiqua"/>
          <w:spacing w:val="-7"/>
        </w:rPr>
        <w:t xml:space="preserve"> </w:t>
      </w:r>
      <w:r w:rsidRPr="00147DEB">
        <w:rPr>
          <w:rFonts w:ascii="Book Antiqua" w:eastAsia="Book Antiqua" w:hAnsi="Book Antiqua" w:cs="Book Antiqua"/>
          <w:spacing w:val="1"/>
        </w:rPr>
        <w:t>o</w:t>
      </w:r>
      <w:r w:rsidRPr="00147DEB">
        <w:rPr>
          <w:rFonts w:ascii="Book Antiqua" w:eastAsia="Book Antiqua" w:hAnsi="Book Antiqua" w:cs="Book Antiqua"/>
        </w:rPr>
        <w:t xml:space="preserve">r </w:t>
      </w:r>
      <w:r w:rsidRPr="00147DEB">
        <w:rPr>
          <w:rFonts w:ascii="Book Antiqua" w:eastAsia="Book Antiqua" w:hAnsi="Book Antiqua" w:cs="Book Antiqua"/>
          <w:spacing w:val="1"/>
        </w:rPr>
        <w:t>o</w:t>
      </w:r>
      <w:r w:rsidRPr="00147DEB">
        <w:rPr>
          <w:rFonts w:ascii="Book Antiqua" w:eastAsia="Book Antiqua" w:hAnsi="Book Antiqua" w:cs="Book Antiqua"/>
        </w:rPr>
        <w:t>b</w:t>
      </w:r>
      <w:r w:rsidRPr="00147DEB">
        <w:rPr>
          <w:rFonts w:ascii="Book Antiqua" w:eastAsia="Book Antiqua" w:hAnsi="Book Antiqua" w:cs="Book Antiqua"/>
          <w:spacing w:val="-2"/>
        </w:rPr>
        <w:t>j</w:t>
      </w:r>
      <w:r w:rsidRPr="00147DEB">
        <w:rPr>
          <w:rFonts w:ascii="Book Antiqua" w:eastAsia="Book Antiqua" w:hAnsi="Book Antiqua" w:cs="Book Antiqua"/>
        </w:rPr>
        <w:t>e</w:t>
      </w:r>
      <w:r w:rsidRPr="00147DEB">
        <w:rPr>
          <w:rFonts w:ascii="Book Antiqua" w:eastAsia="Book Antiqua" w:hAnsi="Book Antiqua" w:cs="Book Antiqua"/>
          <w:spacing w:val="-1"/>
        </w:rPr>
        <w:t>c</w:t>
      </w:r>
      <w:r w:rsidRPr="00147DEB">
        <w:rPr>
          <w:rFonts w:ascii="Book Antiqua" w:eastAsia="Book Antiqua" w:hAnsi="Book Antiqua" w:cs="Book Antiqua"/>
          <w:spacing w:val="1"/>
        </w:rPr>
        <w:t>t</w:t>
      </w:r>
      <w:r w:rsidRPr="00147DEB">
        <w:rPr>
          <w:rFonts w:ascii="Book Antiqua" w:eastAsia="Book Antiqua" w:hAnsi="Book Antiqua" w:cs="Book Antiqua"/>
        </w:rPr>
        <w:t>i</w:t>
      </w:r>
      <w:r w:rsidRPr="00147DEB">
        <w:rPr>
          <w:rFonts w:ascii="Book Antiqua" w:eastAsia="Book Antiqua" w:hAnsi="Book Antiqua" w:cs="Book Antiqua"/>
          <w:spacing w:val="1"/>
        </w:rPr>
        <w:t>o</w:t>
      </w:r>
      <w:r w:rsidRPr="00147DEB">
        <w:rPr>
          <w:rFonts w:ascii="Book Antiqua" w:eastAsia="Book Antiqua" w:hAnsi="Book Antiqua" w:cs="Book Antiqua"/>
        </w:rPr>
        <w:t>n</w:t>
      </w:r>
      <w:r w:rsidR="005A11A1">
        <w:rPr>
          <w:rFonts w:ascii="Book Antiqua" w:eastAsia="Book Antiqua" w:hAnsi="Book Antiqua" w:cs="Book Antiqua"/>
        </w:rPr>
        <w:t xml:space="preserve"> from opposing counsel/pro se parties</w:t>
      </w:r>
      <w:r w:rsidRPr="00147DEB">
        <w:rPr>
          <w:rFonts w:ascii="Book Antiqua" w:eastAsia="Book Antiqua" w:hAnsi="Book Antiqua" w:cs="Book Antiqua"/>
        </w:rPr>
        <w:t xml:space="preserve">. </w:t>
      </w:r>
      <w:r w:rsidRPr="00147DEB">
        <w:rPr>
          <w:rFonts w:ascii="Book Antiqua" w:eastAsia="Book Antiqua" w:hAnsi="Book Antiqua" w:cs="Book Antiqua"/>
          <w:spacing w:val="7"/>
        </w:rPr>
        <w:t xml:space="preserve"> </w:t>
      </w:r>
      <w:r w:rsidRPr="00147DEB">
        <w:rPr>
          <w:rFonts w:ascii="Book Antiqua" w:eastAsia="Book Antiqua" w:hAnsi="Book Antiqua" w:cs="Book Antiqua"/>
          <w:spacing w:val="-1"/>
        </w:rPr>
        <w:t>P</w:t>
      </w:r>
      <w:r w:rsidRPr="00147DEB">
        <w:rPr>
          <w:rFonts w:ascii="Book Antiqua" w:eastAsia="Book Antiqua" w:hAnsi="Book Antiqua" w:cs="Book Antiqua"/>
        </w:rPr>
        <w:t>le</w:t>
      </w:r>
      <w:r w:rsidRPr="00147DEB">
        <w:rPr>
          <w:rFonts w:ascii="Book Antiqua" w:eastAsia="Book Antiqua" w:hAnsi="Book Antiqua" w:cs="Book Antiqua"/>
          <w:spacing w:val="2"/>
        </w:rPr>
        <w:t>a</w:t>
      </w:r>
      <w:r w:rsidRPr="00147DEB">
        <w:rPr>
          <w:rFonts w:ascii="Book Antiqua" w:eastAsia="Book Antiqua" w:hAnsi="Book Antiqua" w:cs="Book Antiqua"/>
          <w:spacing w:val="-1"/>
        </w:rPr>
        <w:t>s</w:t>
      </w:r>
      <w:r w:rsidRPr="00147DEB">
        <w:rPr>
          <w:rFonts w:ascii="Book Antiqua" w:eastAsia="Book Antiqua" w:hAnsi="Book Antiqua" w:cs="Book Antiqua"/>
        </w:rPr>
        <w:t>e</w:t>
      </w:r>
      <w:r w:rsidRPr="00147DEB">
        <w:rPr>
          <w:rFonts w:ascii="Book Antiqua" w:eastAsia="Book Antiqua" w:hAnsi="Book Antiqua" w:cs="Book Antiqua"/>
          <w:spacing w:val="1"/>
        </w:rPr>
        <w:t xml:space="preserve"> </w:t>
      </w:r>
      <w:r w:rsidRPr="00147DEB">
        <w:rPr>
          <w:rFonts w:ascii="Book Antiqua" w:eastAsia="Book Antiqua" w:hAnsi="Book Antiqua" w:cs="Book Antiqua"/>
        </w:rPr>
        <w:t>do</w:t>
      </w:r>
      <w:r w:rsidRPr="00147DEB">
        <w:rPr>
          <w:rFonts w:ascii="Book Antiqua" w:eastAsia="Book Antiqua" w:hAnsi="Book Antiqua" w:cs="Book Antiqua"/>
          <w:spacing w:val="2"/>
        </w:rPr>
        <w:t xml:space="preserve"> n</w:t>
      </w:r>
      <w:r w:rsidRPr="00147DEB">
        <w:rPr>
          <w:rFonts w:ascii="Book Antiqua" w:eastAsia="Book Antiqua" w:hAnsi="Book Antiqua" w:cs="Book Antiqua"/>
          <w:spacing w:val="1"/>
        </w:rPr>
        <w:t>o</w:t>
      </w:r>
      <w:r w:rsidRPr="00147DEB">
        <w:rPr>
          <w:rFonts w:ascii="Book Antiqua" w:eastAsia="Book Antiqua" w:hAnsi="Book Antiqua" w:cs="Book Antiqua"/>
        </w:rPr>
        <w:t>t</w:t>
      </w:r>
      <w:r w:rsidRPr="00147DEB">
        <w:rPr>
          <w:rFonts w:ascii="Book Antiqua" w:eastAsia="Book Antiqua" w:hAnsi="Book Antiqua" w:cs="Book Antiqua"/>
          <w:spacing w:val="2"/>
        </w:rPr>
        <w:t xml:space="preserve"> </w:t>
      </w:r>
      <w:r w:rsidRPr="00147DEB">
        <w:rPr>
          <w:rFonts w:ascii="Book Antiqua" w:eastAsia="Book Antiqua" w:hAnsi="Book Antiqua" w:cs="Book Antiqua"/>
          <w:spacing w:val="-1"/>
        </w:rPr>
        <w:t>s</w:t>
      </w:r>
      <w:r w:rsidRPr="00147DEB">
        <w:rPr>
          <w:rFonts w:ascii="Book Antiqua" w:eastAsia="Book Antiqua" w:hAnsi="Book Antiqua" w:cs="Book Antiqua"/>
        </w:rPr>
        <w:t>end</w:t>
      </w:r>
      <w:r w:rsidRPr="00147DEB">
        <w:rPr>
          <w:rFonts w:ascii="Book Antiqua" w:eastAsia="Book Antiqua" w:hAnsi="Book Antiqua" w:cs="Book Antiqua"/>
          <w:spacing w:val="1"/>
        </w:rPr>
        <w:t xml:space="preserve"> </w:t>
      </w:r>
      <w:r w:rsidRPr="00147DEB">
        <w:rPr>
          <w:rFonts w:ascii="Book Antiqua" w:eastAsia="Book Antiqua" w:hAnsi="Book Antiqua" w:cs="Book Antiqua"/>
        </w:rPr>
        <w:t>p</w:t>
      </w:r>
      <w:r w:rsidRPr="00147DEB">
        <w:rPr>
          <w:rFonts w:ascii="Book Antiqua" w:eastAsia="Book Antiqua" w:hAnsi="Book Antiqua" w:cs="Book Antiqua"/>
          <w:spacing w:val="1"/>
        </w:rPr>
        <w:t>ro</w:t>
      </w:r>
      <w:r w:rsidRPr="00147DEB">
        <w:rPr>
          <w:rFonts w:ascii="Book Antiqua" w:eastAsia="Book Antiqua" w:hAnsi="Book Antiqua" w:cs="Book Antiqua"/>
        </w:rPr>
        <w:t>po</w:t>
      </w:r>
      <w:r w:rsidRPr="00147DEB">
        <w:rPr>
          <w:rFonts w:ascii="Book Antiqua" w:eastAsia="Book Antiqua" w:hAnsi="Book Antiqua" w:cs="Book Antiqua"/>
          <w:spacing w:val="-1"/>
        </w:rPr>
        <w:t>s</w:t>
      </w:r>
      <w:r w:rsidRPr="00147DEB">
        <w:rPr>
          <w:rFonts w:ascii="Book Antiqua" w:eastAsia="Book Antiqua" w:hAnsi="Book Antiqua" w:cs="Book Antiqua"/>
        </w:rPr>
        <w:t>ed</w:t>
      </w:r>
      <w:r w:rsidRPr="00147DEB">
        <w:rPr>
          <w:rFonts w:ascii="Book Antiqua" w:eastAsia="Book Antiqua" w:hAnsi="Book Antiqua" w:cs="Book Antiqua"/>
          <w:spacing w:val="1"/>
        </w:rPr>
        <w:t xml:space="preserve"> Or</w:t>
      </w:r>
      <w:r w:rsidRPr="00147DEB">
        <w:rPr>
          <w:rFonts w:ascii="Book Antiqua" w:eastAsia="Book Antiqua" w:hAnsi="Book Antiqua" w:cs="Book Antiqua"/>
        </w:rPr>
        <w:t>de</w:t>
      </w:r>
      <w:r w:rsidRPr="00147DEB">
        <w:rPr>
          <w:rFonts w:ascii="Book Antiqua" w:eastAsia="Book Antiqua" w:hAnsi="Book Antiqua" w:cs="Book Antiqua"/>
          <w:spacing w:val="1"/>
        </w:rPr>
        <w:t>r</w:t>
      </w:r>
      <w:r w:rsidRPr="00147DEB">
        <w:rPr>
          <w:rFonts w:ascii="Book Antiqua" w:eastAsia="Book Antiqua" w:hAnsi="Book Antiqua" w:cs="Book Antiqua"/>
        </w:rPr>
        <w:t xml:space="preserve">s </w:t>
      </w:r>
      <w:r w:rsidRPr="00147DEB">
        <w:rPr>
          <w:rFonts w:ascii="Book Antiqua" w:eastAsia="Book Antiqua" w:hAnsi="Book Antiqua" w:cs="Book Antiqua"/>
          <w:spacing w:val="1"/>
        </w:rPr>
        <w:t>t</w:t>
      </w:r>
      <w:r w:rsidRPr="00147DEB">
        <w:rPr>
          <w:rFonts w:ascii="Book Antiqua" w:eastAsia="Book Antiqua" w:hAnsi="Book Antiqua" w:cs="Book Antiqua"/>
        </w:rPr>
        <w:t>o</w:t>
      </w:r>
      <w:r w:rsidRPr="00147DEB">
        <w:rPr>
          <w:rFonts w:ascii="Book Antiqua" w:eastAsia="Book Antiqua" w:hAnsi="Book Antiqua" w:cs="Book Antiqua"/>
          <w:spacing w:val="2"/>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he</w:t>
      </w:r>
      <w:r w:rsidRPr="00147DEB">
        <w:rPr>
          <w:rFonts w:ascii="Book Antiqua" w:eastAsia="Book Antiqua" w:hAnsi="Book Antiqua" w:cs="Book Antiqua"/>
          <w:spacing w:val="1"/>
        </w:rPr>
        <w:t xml:space="preserve"> </w:t>
      </w:r>
      <w:r w:rsidRPr="00147DEB">
        <w:rPr>
          <w:rFonts w:ascii="Book Antiqua" w:eastAsia="Book Antiqua" w:hAnsi="Book Antiqua" w:cs="Book Antiqua"/>
        </w:rPr>
        <w:t>C</w:t>
      </w:r>
      <w:r w:rsidRPr="00147DEB">
        <w:rPr>
          <w:rFonts w:ascii="Book Antiqua" w:eastAsia="Book Antiqua" w:hAnsi="Book Antiqua" w:cs="Book Antiqua"/>
          <w:spacing w:val="1"/>
        </w:rPr>
        <w:t>o</w:t>
      </w:r>
      <w:r w:rsidRPr="00147DEB">
        <w:rPr>
          <w:rFonts w:ascii="Book Antiqua" w:eastAsia="Book Antiqua" w:hAnsi="Book Antiqua" w:cs="Book Antiqua"/>
        </w:rPr>
        <w:t>urt</w:t>
      </w:r>
      <w:r w:rsidRPr="00147DEB">
        <w:rPr>
          <w:rFonts w:ascii="Book Antiqua" w:eastAsia="Book Antiqua" w:hAnsi="Book Antiqua" w:cs="Book Antiqua"/>
          <w:spacing w:val="2"/>
        </w:rPr>
        <w:t xml:space="preserve"> </w:t>
      </w:r>
      <w:r w:rsidRPr="00147DEB">
        <w:rPr>
          <w:rFonts w:ascii="Book Antiqua" w:eastAsia="Book Antiqua" w:hAnsi="Book Antiqua" w:cs="Book Antiqua"/>
        </w:rPr>
        <w:t>u</w:t>
      </w:r>
      <w:r w:rsidRPr="00147DEB">
        <w:rPr>
          <w:rFonts w:ascii="Book Antiqua" w:eastAsia="Book Antiqua" w:hAnsi="Book Antiqua" w:cs="Book Antiqua"/>
          <w:spacing w:val="-1"/>
        </w:rPr>
        <w:t>n</w:t>
      </w:r>
      <w:r w:rsidRPr="00147DEB">
        <w:rPr>
          <w:rFonts w:ascii="Book Antiqua" w:eastAsia="Book Antiqua" w:hAnsi="Book Antiqua" w:cs="Book Antiqua"/>
          <w:spacing w:val="1"/>
        </w:rPr>
        <w:t>t</w:t>
      </w:r>
      <w:r w:rsidRPr="00147DEB">
        <w:rPr>
          <w:rFonts w:ascii="Book Antiqua" w:eastAsia="Book Antiqua" w:hAnsi="Book Antiqua" w:cs="Book Antiqua"/>
        </w:rPr>
        <w:t xml:space="preserve">il </w:t>
      </w:r>
      <w:r w:rsidRPr="00147DEB">
        <w:rPr>
          <w:rFonts w:ascii="Book Antiqua" w:eastAsia="Book Antiqua" w:hAnsi="Book Antiqua" w:cs="Book Antiqua"/>
          <w:spacing w:val="1"/>
        </w:rPr>
        <w:t>yo</w:t>
      </w:r>
      <w:r w:rsidRPr="00147DEB">
        <w:rPr>
          <w:rFonts w:ascii="Book Antiqua" w:eastAsia="Book Antiqua" w:hAnsi="Book Antiqua" w:cs="Book Antiqua"/>
        </w:rPr>
        <w:t>u have</w:t>
      </w:r>
      <w:r w:rsidRPr="00147DEB">
        <w:rPr>
          <w:rFonts w:ascii="Book Antiqua" w:eastAsia="Book Antiqua" w:hAnsi="Book Antiqua" w:cs="Book Antiqua"/>
          <w:spacing w:val="2"/>
        </w:rPr>
        <w:t xml:space="preserve"> </w:t>
      </w:r>
      <w:r w:rsidRPr="00147DEB">
        <w:rPr>
          <w:rFonts w:ascii="Book Antiqua" w:eastAsia="Book Antiqua" w:hAnsi="Book Antiqua" w:cs="Book Antiqua"/>
        </w:rPr>
        <w:t>appr</w:t>
      </w:r>
      <w:r w:rsidRPr="00147DEB">
        <w:rPr>
          <w:rFonts w:ascii="Book Antiqua" w:eastAsia="Book Antiqua" w:hAnsi="Book Antiqua" w:cs="Book Antiqua"/>
          <w:spacing w:val="1"/>
        </w:rPr>
        <w:t>ov</w:t>
      </w:r>
      <w:r w:rsidRPr="00147DEB">
        <w:rPr>
          <w:rFonts w:ascii="Book Antiqua" w:eastAsia="Book Antiqua" w:hAnsi="Book Antiqua" w:cs="Book Antiqua"/>
        </w:rPr>
        <w:t>al</w:t>
      </w:r>
      <w:r w:rsidRPr="00147DEB">
        <w:rPr>
          <w:rFonts w:ascii="Book Antiqua" w:eastAsia="Book Antiqua" w:hAnsi="Book Antiqua" w:cs="Book Antiqua"/>
          <w:spacing w:val="1"/>
        </w:rPr>
        <w:t xml:space="preserve"> </w:t>
      </w:r>
      <w:r w:rsidRPr="00147DEB">
        <w:rPr>
          <w:rFonts w:ascii="Book Antiqua" w:eastAsia="Book Antiqua" w:hAnsi="Book Antiqua" w:cs="Book Antiqua"/>
        </w:rPr>
        <w:t xml:space="preserve">as </w:t>
      </w:r>
      <w:r w:rsidRPr="00147DEB">
        <w:rPr>
          <w:rFonts w:ascii="Book Antiqua" w:eastAsia="Book Antiqua" w:hAnsi="Book Antiqua" w:cs="Book Antiqua"/>
          <w:spacing w:val="1"/>
        </w:rPr>
        <w:t>t</w:t>
      </w:r>
      <w:r w:rsidRPr="00147DEB">
        <w:rPr>
          <w:rFonts w:ascii="Book Antiqua" w:eastAsia="Book Antiqua" w:hAnsi="Book Antiqua" w:cs="Book Antiqua"/>
        </w:rPr>
        <w:t>o</w:t>
      </w:r>
      <w:r w:rsidRPr="00147DEB">
        <w:rPr>
          <w:rFonts w:ascii="Book Antiqua" w:eastAsia="Book Antiqua" w:hAnsi="Book Antiqua" w:cs="Book Antiqua"/>
          <w:spacing w:val="-6"/>
        </w:rPr>
        <w:t xml:space="preserve"> </w:t>
      </w:r>
      <w:r w:rsidRPr="00147DEB">
        <w:rPr>
          <w:rFonts w:ascii="Book Antiqua" w:eastAsia="Book Antiqua" w:hAnsi="Book Antiqua" w:cs="Book Antiqua"/>
          <w:spacing w:val="1"/>
        </w:rPr>
        <w:t>t</w:t>
      </w:r>
      <w:r w:rsidRPr="00147DEB">
        <w:rPr>
          <w:rFonts w:ascii="Book Antiqua" w:eastAsia="Book Antiqua" w:hAnsi="Book Antiqua" w:cs="Book Antiqua"/>
        </w:rPr>
        <w:t>he</w:t>
      </w:r>
      <w:r w:rsidRPr="00147DEB">
        <w:rPr>
          <w:rFonts w:ascii="Book Antiqua" w:eastAsia="Book Antiqua" w:hAnsi="Book Antiqua" w:cs="Book Antiqua"/>
          <w:spacing w:val="-7"/>
        </w:rPr>
        <w:t xml:space="preserve"> </w:t>
      </w:r>
      <w:r w:rsidRPr="00147DEB">
        <w:rPr>
          <w:rFonts w:ascii="Book Antiqua" w:eastAsia="Book Antiqua" w:hAnsi="Book Antiqua" w:cs="Book Antiqua"/>
        </w:rPr>
        <w:t>f</w:t>
      </w:r>
      <w:r w:rsidRPr="00147DEB">
        <w:rPr>
          <w:rFonts w:ascii="Book Antiqua" w:eastAsia="Book Antiqua" w:hAnsi="Book Antiqua" w:cs="Book Antiqua"/>
          <w:spacing w:val="-2"/>
        </w:rPr>
        <w:t>o</w:t>
      </w:r>
      <w:r w:rsidRPr="00147DEB">
        <w:rPr>
          <w:rFonts w:ascii="Book Antiqua" w:eastAsia="Book Antiqua" w:hAnsi="Book Antiqua" w:cs="Book Antiqua"/>
          <w:spacing w:val="1"/>
        </w:rPr>
        <w:t>r</w:t>
      </w:r>
      <w:r w:rsidRPr="00147DEB">
        <w:rPr>
          <w:rFonts w:ascii="Book Antiqua" w:eastAsia="Book Antiqua" w:hAnsi="Book Antiqua" w:cs="Book Antiqua"/>
        </w:rPr>
        <w:t>m</w:t>
      </w:r>
      <w:r w:rsidRPr="00147DEB">
        <w:rPr>
          <w:rFonts w:ascii="Book Antiqua" w:eastAsia="Book Antiqua" w:hAnsi="Book Antiqua" w:cs="Book Antiqua"/>
          <w:spacing w:val="-8"/>
        </w:rPr>
        <w:t xml:space="preserve"> </w:t>
      </w:r>
      <w:r w:rsidRPr="00147DEB">
        <w:rPr>
          <w:rFonts w:ascii="Book Antiqua" w:eastAsia="Book Antiqua" w:hAnsi="Book Antiqua" w:cs="Book Antiqua"/>
        </w:rPr>
        <w:t>by</w:t>
      </w:r>
      <w:r w:rsidRPr="00147DEB">
        <w:rPr>
          <w:rFonts w:ascii="Book Antiqua" w:eastAsia="Book Antiqua" w:hAnsi="Book Antiqua" w:cs="Book Antiqua"/>
          <w:spacing w:val="-7"/>
        </w:rPr>
        <w:t xml:space="preserve"> </w:t>
      </w:r>
      <w:r w:rsidRPr="00147DEB">
        <w:rPr>
          <w:rFonts w:ascii="Book Antiqua" w:eastAsia="Book Antiqua" w:hAnsi="Book Antiqua" w:cs="Book Antiqua"/>
          <w:spacing w:val="1"/>
        </w:rPr>
        <w:t>o</w:t>
      </w:r>
      <w:r w:rsidRPr="00147DEB">
        <w:rPr>
          <w:rFonts w:ascii="Book Antiqua" w:eastAsia="Book Antiqua" w:hAnsi="Book Antiqua" w:cs="Book Antiqua"/>
        </w:rPr>
        <w:t>pposi</w:t>
      </w:r>
      <w:r w:rsidRPr="00147DEB">
        <w:rPr>
          <w:rFonts w:ascii="Book Antiqua" w:eastAsia="Book Antiqua" w:hAnsi="Book Antiqua" w:cs="Book Antiqua"/>
          <w:spacing w:val="-1"/>
        </w:rPr>
        <w:t>n</w:t>
      </w:r>
      <w:r w:rsidRPr="00147DEB">
        <w:rPr>
          <w:rFonts w:ascii="Book Antiqua" w:eastAsia="Book Antiqua" w:hAnsi="Book Antiqua" w:cs="Book Antiqua"/>
        </w:rPr>
        <w:t>g</w:t>
      </w:r>
      <w:r w:rsidRPr="00147DEB">
        <w:rPr>
          <w:rFonts w:ascii="Book Antiqua" w:eastAsia="Book Antiqua" w:hAnsi="Book Antiqua" w:cs="Book Antiqua"/>
          <w:spacing w:val="-7"/>
        </w:rPr>
        <w:t xml:space="preserve"> </w:t>
      </w:r>
      <w:proofErr w:type="gramStart"/>
      <w:r w:rsidRPr="00147DEB">
        <w:rPr>
          <w:rFonts w:ascii="Book Antiqua" w:eastAsia="Book Antiqua" w:hAnsi="Book Antiqua" w:cs="Book Antiqua"/>
          <w:spacing w:val="-1"/>
        </w:rPr>
        <w:t>c</w:t>
      </w:r>
      <w:r w:rsidRPr="00147DEB">
        <w:rPr>
          <w:rFonts w:ascii="Book Antiqua" w:eastAsia="Book Antiqua" w:hAnsi="Book Antiqua" w:cs="Book Antiqua"/>
          <w:spacing w:val="1"/>
        </w:rPr>
        <w:t>o</w:t>
      </w:r>
      <w:r w:rsidRPr="00147DEB">
        <w:rPr>
          <w:rFonts w:ascii="Book Antiqua" w:eastAsia="Book Antiqua" w:hAnsi="Book Antiqua" w:cs="Book Antiqua"/>
        </w:rPr>
        <w:t>u</w:t>
      </w:r>
      <w:r w:rsidRPr="00147DEB">
        <w:rPr>
          <w:rFonts w:ascii="Book Antiqua" w:eastAsia="Book Antiqua" w:hAnsi="Book Antiqua" w:cs="Book Antiqua"/>
          <w:spacing w:val="-1"/>
        </w:rPr>
        <w:t>ns</w:t>
      </w:r>
      <w:r w:rsidRPr="00147DEB">
        <w:rPr>
          <w:rFonts w:ascii="Book Antiqua" w:eastAsia="Book Antiqua" w:hAnsi="Book Antiqua" w:cs="Book Antiqua"/>
        </w:rPr>
        <w:t>el</w:t>
      </w:r>
      <w:r w:rsidR="00333C95">
        <w:rPr>
          <w:rFonts w:ascii="Book Antiqua" w:eastAsia="Book Antiqua" w:hAnsi="Book Antiqua" w:cs="Book Antiqua"/>
        </w:rPr>
        <w:t>, or</w:t>
      </w:r>
      <w:proofErr w:type="gramEnd"/>
      <w:r w:rsidR="00333C95">
        <w:rPr>
          <w:rFonts w:ascii="Book Antiqua" w:eastAsia="Book Antiqua" w:hAnsi="Book Antiqua" w:cs="Book Antiqua"/>
        </w:rPr>
        <w:t xml:space="preserve"> opposing counsel notes objection.</w:t>
      </w:r>
    </w:p>
    <w:p w14:paraId="22E377D1" w14:textId="0D940D99" w:rsidR="00FA58A4" w:rsidRPr="00B97C78" w:rsidRDefault="00333C95" w:rsidP="00DA37B5">
      <w:pPr>
        <w:pStyle w:val="ListParagraph"/>
        <w:numPr>
          <w:ilvl w:val="1"/>
          <w:numId w:val="24"/>
        </w:numPr>
        <w:ind w:left="2160" w:hanging="720"/>
        <w:jc w:val="both"/>
        <w:rPr>
          <w:rFonts w:ascii="Book Antiqua" w:hAnsi="Book Antiqua" w:cs="Arial"/>
          <w:color w:val="000000"/>
          <w:szCs w:val="24"/>
        </w:rPr>
      </w:pPr>
      <w:r>
        <w:rPr>
          <w:rFonts w:ascii="Book Antiqua" w:eastAsia="Book Antiqua" w:hAnsi="Book Antiqua" w:cs="Book Antiqua"/>
        </w:rPr>
        <w:t xml:space="preserve">If there is an objection to the form of the proposed order, which the parties are unable to resolve after conferral, the objecting party may </w:t>
      </w:r>
      <w:proofErr w:type="gramStart"/>
      <w:r>
        <w:rPr>
          <w:rFonts w:ascii="Book Antiqua" w:eastAsia="Book Antiqua" w:hAnsi="Book Antiqua" w:cs="Book Antiqua"/>
        </w:rPr>
        <w:t xml:space="preserve">submit </w:t>
      </w:r>
      <w:r w:rsidR="003E2A5A">
        <w:rPr>
          <w:rFonts w:ascii="Book Antiqua" w:eastAsia="Book Antiqua" w:hAnsi="Book Antiqua" w:cs="Book Antiqua"/>
        </w:rPr>
        <w:t xml:space="preserve"> </w:t>
      </w:r>
      <w:r>
        <w:rPr>
          <w:rFonts w:ascii="Book Antiqua" w:eastAsia="Book Antiqua" w:hAnsi="Book Antiqua" w:cs="Book Antiqua"/>
        </w:rPr>
        <w:t>a</w:t>
      </w:r>
      <w:proofErr w:type="gramEnd"/>
      <w:r>
        <w:rPr>
          <w:rFonts w:ascii="Book Antiqua" w:eastAsia="Book Antiqua" w:hAnsi="Book Antiqua" w:cs="Book Antiqua"/>
        </w:rPr>
        <w:t xml:space="preserve"> competing order. The competing order must use the proposed order and make the changes that the objecting party requests, as opposed to preparing a wholly </w:t>
      </w:r>
      <w:r w:rsidR="002D45CA">
        <w:rPr>
          <w:rFonts w:ascii="Book Antiqua" w:eastAsia="Book Antiqua" w:hAnsi="Book Antiqua" w:cs="Book Antiqua"/>
        </w:rPr>
        <w:t>different order. Both parties</w:t>
      </w:r>
      <w:r w:rsidR="0051698D">
        <w:rPr>
          <w:rFonts w:ascii="Book Antiqua" w:eastAsia="Book Antiqua" w:hAnsi="Book Antiqua" w:cs="Book Antiqua"/>
        </w:rPr>
        <w:t>’</w:t>
      </w:r>
      <w:r w:rsidR="002D45CA">
        <w:rPr>
          <w:rFonts w:ascii="Book Antiqua" w:eastAsia="Book Antiqua" w:hAnsi="Book Antiqua" w:cs="Book Antiqua"/>
        </w:rPr>
        <w:t xml:space="preserve"> cover letter should CLEARLY indicated that competing orders are being submitted. The competing order must be submitted within five (5) business days after the proposed order is submitted.</w:t>
      </w:r>
    </w:p>
    <w:p w14:paraId="7B431393" w14:textId="0989EB9D" w:rsidR="00295D3A" w:rsidRPr="00FA58A4" w:rsidRDefault="00295D3A" w:rsidP="00FA58A4">
      <w:pPr>
        <w:rPr>
          <w:rFonts w:ascii="Book Antiqua" w:hAnsi="Book Antiqua" w:cs="Arial"/>
          <w:color w:val="000000"/>
          <w:szCs w:val="24"/>
        </w:rPr>
      </w:pPr>
    </w:p>
    <w:p w14:paraId="1E59D1EB" w14:textId="77777777" w:rsidR="003309D5" w:rsidRPr="003309D5" w:rsidRDefault="00B242FB" w:rsidP="003309D5">
      <w:pPr>
        <w:pStyle w:val="ListParagraph"/>
        <w:numPr>
          <w:ilvl w:val="0"/>
          <w:numId w:val="20"/>
        </w:numPr>
        <w:jc w:val="both"/>
        <w:rPr>
          <w:rFonts w:ascii="Book Antiqua" w:hAnsi="Book Antiqua" w:cs="Arial"/>
          <w:color w:val="000000"/>
          <w:szCs w:val="24"/>
        </w:rPr>
      </w:pPr>
      <w:r w:rsidRPr="000E597A">
        <w:rPr>
          <w:rFonts w:ascii="Book Antiqua" w:hAnsi="Book Antiqua" w:cs="Arial"/>
          <w:b/>
          <w:szCs w:val="24"/>
        </w:rPr>
        <w:t>S</w:t>
      </w:r>
      <w:r w:rsidR="00645E2F" w:rsidRPr="000E597A">
        <w:rPr>
          <w:rFonts w:ascii="Book Antiqua" w:hAnsi="Book Antiqua" w:cs="Arial"/>
          <w:b/>
          <w:szCs w:val="24"/>
        </w:rPr>
        <w:t>ubmitting Orders to Chambers</w:t>
      </w:r>
      <w:r w:rsidR="00A21A80" w:rsidRPr="000E597A">
        <w:rPr>
          <w:rFonts w:ascii="Book Antiqua" w:hAnsi="Book Antiqua" w:cs="Arial"/>
          <w:szCs w:val="24"/>
        </w:rPr>
        <w:t>:</w:t>
      </w:r>
      <w:r w:rsidR="00F76C94" w:rsidRPr="000E597A">
        <w:rPr>
          <w:rFonts w:ascii="Book Antiqua" w:hAnsi="Book Antiqua" w:cs="Arial"/>
          <w:szCs w:val="24"/>
        </w:rPr>
        <w:t xml:space="preserve">  </w:t>
      </w:r>
    </w:p>
    <w:p w14:paraId="7B431396" w14:textId="5BF83CB3" w:rsidR="00D81CD6" w:rsidRPr="003309D5" w:rsidRDefault="002D45CA" w:rsidP="003309D5">
      <w:pPr>
        <w:pStyle w:val="ListParagraph"/>
        <w:numPr>
          <w:ilvl w:val="3"/>
          <w:numId w:val="20"/>
        </w:numPr>
        <w:jc w:val="both"/>
        <w:rPr>
          <w:rFonts w:ascii="Book Antiqua" w:hAnsi="Book Antiqua" w:cs="Arial"/>
          <w:color w:val="000000"/>
          <w:szCs w:val="24"/>
        </w:rPr>
      </w:pPr>
      <w:r>
        <w:rPr>
          <w:rFonts w:ascii="Book Antiqua" w:hAnsi="Book Antiqua" w:cs="Arial"/>
          <w:color w:val="000000"/>
          <w:szCs w:val="24"/>
        </w:rPr>
        <w:t>The following should be contained in one email to 33orange@ninthcircuit.org</w:t>
      </w:r>
      <w:r w:rsidR="0051698D">
        <w:rPr>
          <w:rFonts w:ascii="Book Antiqua" w:hAnsi="Book Antiqua" w:cs="Arial"/>
          <w:color w:val="000000"/>
          <w:szCs w:val="24"/>
        </w:rPr>
        <w:t>:</w:t>
      </w:r>
    </w:p>
    <w:p w14:paraId="7B431397" w14:textId="77777777" w:rsidR="00641A7D" w:rsidRPr="000E597A" w:rsidRDefault="00641A7D" w:rsidP="00641A7D">
      <w:pPr>
        <w:pStyle w:val="ListParagraph"/>
        <w:ind w:left="1440"/>
        <w:jc w:val="both"/>
        <w:rPr>
          <w:rFonts w:ascii="Book Antiqua" w:hAnsi="Book Antiqua" w:cs="Arial"/>
          <w:color w:val="000000"/>
          <w:szCs w:val="24"/>
        </w:rPr>
      </w:pPr>
    </w:p>
    <w:p w14:paraId="7B431398" w14:textId="5D3D750B" w:rsidR="00D81CD6" w:rsidRPr="000E597A" w:rsidRDefault="002D45CA" w:rsidP="002D45CA">
      <w:pPr>
        <w:pStyle w:val="ListParagraph"/>
        <w:numPr>
          <w:ilvl w:val="0"/>
          <w:numId w:val="31"/>
        </w:numPr>
        <w:jc w:val="both"/>
        <w:rPr>
          <w:rStyle w:val="Hyperlink"/>
          <w:rFonts w:ascii="Book Antiqua" w:hAnsi="Book Antiqua" w:cs="Arial"/>
          <w:color w:val="000000"/>
          <w:szCs w:val="24"/>
          <w:u w:val="none"/>
        </w:rPr>
      </w:pPr>
      <w:r>
        <w:rPr>
          <w:rFonts w:ascii="Book Antiqua" w:hAnsi="Book Antiqua" w:cs="Arial"/>
          <w:color w:val="000000"/>
          <w:szCs w:val="24"/>
        </w:rPr>
        <w:t xml:space="preserve">Proposed order in .doc </w:t>
      </w:r>
      <w:r w:rsidR="001F147A" w:rsidRPr="000E597A">
        <w:rPr>
          <w:rStyle w:val="Hyperlink"/>
          <w:rFonts w:ascii="Book Antiqua" w:hAnsi="Book Antiqua" w:cs="Arial"/>
          <w:b/>
          <w:color w:val="auto"/>
          <w:szCs w:val="24"/>
          <w:u w:val="none"/>
        </w:rPr>
        <w:t>WORD FORMAT</w:t>
      </w:r>
      <w:r w:rsidR="0051698D">
        <w:rPr>
          <w:rStyle w:val="Hyperlink"/>
          <w:rFonts w:ascii="Book Antiqua" w:hAnsi="Book Antiqua" w:cs="Arial"/>
          <w:color w:val="auto"/>
          <w:szCs w:val="24"/>
          <w:u w:val="none"/>
        </w:rPr>
        <w:t xml:space="preserve"> (please do not title the order as “Proposed Order…”, simply note in the cover letter that the submission is a proposed order.</w:t>
      </w:r>
    </w:p>
    <w:p w14:paraId="7B431399" w14:textId="77777777" w:rsidR="00641A7D" w:rsidRPr="000E597A" w:rsidRDefault="00641A7D" w:rsidP="00641A7D">
      <w:pPr>
        <w:pStyle w:val="ListParagraph"/>
        <w:ind w:left="1800"/>
        <w:jc w:val="both"/>
        <w:rPr>
          <w:rStyle w:val="Hyperlink"/>
          <w:rFonts w:ascii="Book Antiqua" w:hAnsi="Book Antiqua" w:cs="Arial"/>
          <w:color w:val="000000"/>
          <w:szCs w:val="24"/>
          <w:u w:val="none"/>
        </w:rPr>
      </w:pPr>
    </w:p>
    <w:p w14:paraId="60226925" w14:textId="52ED46A1" w:rsidR="00757977" w:rsidRPr="002D45CA" w:rsidRDefault="002D45CA" w:rsidP="002D45CA">
      <w:pPr>
        <w:pStyle w:val="ListParagraph"/>
        <w:numPr>
          <w:ilvl w:val="0"/>
          <w:numId w:val="31"/>
        </w:numPr>
        <w:jc w:val="both"/>
        <w:rPr>
          <w:rFonts w:ascii="Book Antiqua" w:hAnsi="Book Antiqua" w:cs="Arial"/>
          <w:bCs/>
          <w:color w:val="000000"/>
          <w:szCs w:val="24"/>
        </w:rPr>
      </w:pPr>
      <w:r w:rsidRPr="002D45CA">
        <w:rPr>
          <w:rFonts w:ascii="Book Antiqua" w:hAnsi="Book Antiqua" w:cs="Arial"/>
          <w:bCs/>
          <w:color w:val="000000"/>
          <w:szCs w:val="24"/>
        </w:rPr>
        <w:t>E-filed cover letter</w:t>
      </w:r>
      <w:r w:rsidR="00350DB3" w:rsidRPr="002D45CA">
        <w:rPr>
          <w:rFonts w:ascii="Book Antiqua" w:hAnsi="Book Antiqua" w:cs="Arial"/>
          <w:bCs/>
          <w:color w:val="000000"/>
          <w:szCs w:val="24"/>
        </w:rPr>
        <w:t xml:space="preserve"> indicating </w:t>
      </w:r>
      <w:r w:rsidR="00D81CD6" w:rsidRPr="002D45CA">
        <w:rPr>
          <w:rFonts w:ascii="Book Antiqua" w:hAnsi="Book Antiqua" w:cs="Arial"/>
          <w:bCs/>
          <w:color w:val="000000"/>
          <w:szCs w:val="24"/>
        </w:rPr>
        <w:t>whether</w:t>
      </w:r>
      <w:r w:rsidR="00641A7D" w:rsidRPr="002D45CA">
        <w:rPr>
          <w:rFonts w:ascii="Book Antiqua" w:hAnsi="Book Antiqua" w:cs="Arial"/>
          <w:bCs/>
          <w:color w:val="000000"/>
          <w:szCs w:val="24"/>
        </w:rPr>
        <w:t>:</w:t>
      </w:r>
    </w:p>
    <w:p w14:paraId="2C751D5C" w14:textId="093710C4" w:rsidR="00B36A7F" w:rsidRDefault="00757977" w:rsidP="002D45CA">
      <w:pPr>
        <w:pStyle w:val="ListParagraph"/>
        <w:numPr>
          <w:ilvl w:val="1"/>
          <w:numId w:val="31"/>
        </w:numPr>
        <w:jc w:val="both"/>
        <w:rPr>
          <w:rFonts w:ascii="Book Antiqua" w:hAnsi="Book Antiqua" w:cs="Arial"/>
          <w:color w:val="000000"/>
          <w:szCs w:val="24"/>
        </w:rPr>
      </w:pPr>
      <w:r>
        <w:rPr>
          <w:rFonts w:ascii="Book Antiqua" w:hAnsi="Book Antiqua" w:cs="Arial"/>
          <w:color w:val="000000"/>
          <w:szCs w:val="24"/>
        </w:rPr>
        <w:t>The date and time of the hearing</w:t>
      </w:r>
      <w:r w:rsidR="002D45CA">
        <w:rPr>
          <w:rFonts w:ascii="Book Antiqua" w:hAnsi="Book Antiqua" w:cs="Arial"/>
          <w:color w:val="000000"/>
          <w:szCs w:val="24"/>
        </w:rPr>
        <w:t xml:space="preserve"> held</w:t>
      </w:r>
      <w:r>
        <w:rPr>
          <w:rFonts w:ascii="Book Antiqua" w:hAnsi="Book Antiqua" w:cs="Arial"/>
          <w:color w:val="000000"/>
          <w:szCs w:val="24"/>
        </w:rPr>
        <w:t>, if applicable</w:t>
      </w:r>
      <w:r w:rsidR="00B36A7F">
        <w:rPr>
          <w:rFonts w:ascii="Book Antiqua" w:hAnsi="Book Antiqua" w:cs="Arial"/>
          <w:color w:val="000000"/>
          <w:szCs w:val="24"/>
        </w:rPr>
        <w:t>.</w:t>
      </w:r>
    </w:p>
    <w:p w14:paraId="7B43139C" w14:textId="375EBA4F" w:rsidR="00641A7D" w:rsidRPr="000E597A" w:rsidRDefault="00B36A7F" w:rsidP="002D45CA">
      <w:pPr>
        <w:pStyle w:val="ListParagraph"/>
        <w:numPr>
          <w:ilvl w:val="1"/>
          <w:numId w:val="31"/>
        </w:numPr>
        <w:jc w:val="both"/>
        <w:rPr>
          <w:rFonts w:ascii="Book Antiqua" w:hAnsi="Book Antiqua" w:cs="Arial"/>
          <w:color w:val="000000"/>
          <w:szCs w:val="24"/>
        </w:rPr>
      </w:pPr>
      <w:r>
        <w:rPr>
          <w:rFonts w:ascii="Book Antiqua" w:hAnsi="Book Antiqua" w:cs="Arial"/>
          <w:color w:val="000000"/>
          <w:szCs w:val="24"/>
        </w:rPr>
        <w:lastRenderedPageBreak/>
        <w:t>Whether all o</w:t>
      </w:r>
      <w:r w:rsidR="00350DB3" w:rsidRPr="000E597A">
        <w:rPr>
          <w:rFonts w:ascii="Book Antiqua" w:hAnsi="Book Antiqua" w:cs="Arial"/>
          <w:color w:val="000000"/>
          <w:szCs w:val="24"/>
        </w:rPr>
        <w:t>pposing counsel</w:t>
      </w:r>
      <w:r>
        <w:rPr>
          <w:rFonts w:ascii="Book Antiqua" w:hAnsi="Book Antiqua" w:cs="Arial"/>
          <w:color w:val="000000"/>
          <w:szCs w:val="24"/>
        </w:rPr>
        <w:t>/pro se parties</w:t>
      </w:r>
      <w:r w:rsidR="00350DB3" w:rsidRPr="000E597A">
        <w:rPr>
          <w:rFonts w:ascii="Book Antiqua" w:hAnsi="Book Antiqua" w:cs="Arial"/>
          <w:color w:val="000000"/>
          <w:szCs w:val="24"/>
        </w:rPr>
        <w:t xml:space="preserve"> agree to the content and form of the order</w:t>
      </w:r>
      <w:r w:rsidR="002E49DE" w:rsidRPr="000E597A">
        <w:rPr>
          <w:rFonts w:ascii="Book Antiqua" w:hAnsi="Book Antiqua" w:cs="Arial"/>
          <w:color w:val="000000"/>
          <w:szCs w:val="24"/>
        </w:rPr>
        <w:t xml:space="preserve">. </w:t>
      </w:r>
    </w:p>
    <w:p w14:paraId="7B43139E" w14:textId="303E611F" w:rsidR="00641A7D" w:rsidRPr="00B36A7F" w:rsidRDefault="002E49DE" w:rsidP="002D45CA">
      <w:pPr>
        <w:pStyle w:val="ListParagraph"/>
        <w:numPr>
          <w:ilvl w:val="1"/>
          <w:numId w:val="31"/>
        </w:numPr>
        <w:jc w:val="both"/>
        <w:rPr>
          <w:rFonts w:ascii="Book Antiqua" w:hAnsi="Book Antiqua" w:cs="Arial"/>
          <w:color w:val="000000"/>
          <w:szCs w:val="24"/>
        </w:rPr>
      </w:pPr>
      <w:r w:rsidRPr="000E597A">
        <w:rPr>
          <w:rFonts w:ascii="Book Antiqua" w:hAnsi="Book Antiqua" w:cs="Arial"/>
          <w:szCs w:val="24"/>
        </w:rPr>
        <w:t>The cover letter (but not the proposed order) must be e-filed by the attorney with the Clerk.</w:t>
      </w:r>
      <w:r w:rsidR="00641A7D" w:rsidRPr="00B36A7F">
        <w:rPr>
          <w:rFonts w:ascii="Book Antiqua" w:hAnsi="Book Antiqua" w:cs="Arial"/>
          <w:szCs w:val="24"/>
        </w:rPr>
        <w:t xml:space="preserve">  </w:t>
      </w:r>
    </w:p>
    <w:p w14:paraId="7F9E67FD" w14:textId="463CCFBD" w:rsidR="007D5A11" w:rsidRPr="002D45CA" w:rsidRDefault="007D5A11" w:rsidP="002D45CA">
      <w:pPr>
        <w:pStyle w:val="ListParagraph"/>
        <w:numPr>
          <w:ilvl w:val="1"/>
          <w:numId w:val="31"/>
        </w:numPr>
        <w:jc w:val="both"/>
        <w:rPr>
          <w:rFonts w:ascii="Book Antiqua" w:hAnsi="Book Antiqua" w:cs="Arial"/>
          <w:szCs w:val="24"/>
        </w:rPr>
      </w:pPr>
      <w:r w:rsidRPr="00147DEB">
        <w:rPr>
          <w:rFonts w:ascii="Book Antiqua" w:hAnsi="Book Antiqua"/>
        </w:rPr>
        <w:t xml:space="preserve">If the parties disagree as to the form of the Order, </w:t>
      </w:r>
      <w:r w:rsidR="002D45CA">
        <w:rPr>
          <w:rFonts w:ascii="Book Antiqua" w:hAnsi="Book Antiqua"/>
        </w:rPr>
        <w:t>competing orders shall be submitted as outline above.</w:t>
      </w:r>
    </w:p>
    <w:p w14:paraId="25FA7169" w14:textId="77777777" w:rsidR="002D45CA" w:rsidRPr="002D45CA" w:rsidRDefault="002D45CA" w:rsidP="002D45CA">
      <w:pPr>
        <w:pStyle w:val="ListParagraph"/>
        <w:numPr>
          <w:ilvl w:val="1"/>
          <w:numId w:val="31"/>
        </w:numPr>
        <w:jc w:val="both"/>
        <w:rPr>
          <w:rFonts w:ascii="Book Antiqua" w:hAnsi="Book Antiqua" w:cs="Arial"/>
          <w:szCs w:val="24"/>
        </w:rPr>
      </w:pPr>
    </w:p>
    <w:p w14:paraId="589B9A7A" w14:textId="3A5767FB" w:rsidR="002D45CA" w:rsidRPr="002D45CA" w:rsidRDefault="002D45CA" w:rsidP="002D45CA">
      <w:pPr>
        <w:pStyle w:val="ListParagraph"/>
        <w:numPr>
          <w:ilvl w:val="0"/>
          <w:numId w:val="31"/>
        </w:numPr>
        <w:jc w:val="both"/>
        <w:rPr>
          <w:rFonts w:ascii="Book Antiqua" w:hAnsi="Book Antiqua" w:cs="Arial"/>
          <w:szCs w:val="24"/>
        </w:rPr>
      </w:pPr>
      <w:r>
        <w:rPr>
          <w:rFonts w:ascii="Book Antiqua" w:hAnsi="Book Antiqua" w:cs="Arial"/>
          <w:szCs w:val="24"/>
        </w:rPr>
        <w:t>Copies of any motions or accompanying documentation</w:t>
      </w:r>
    </w:p>
    <w:p w14:paraId="7B43139F" w14:textId="77777777" w:rsidR="00641A7D" w:rsidRPr="000E597A" w:rsidRDefault="00641A7D" w:rsidP="00641A7D">
      <w:pPr>
        <w:pStyle w:val="ListParagraph"/>
        <w:ind w:left="2520"/>
        <w:jc w:val="both"/>
        <w:rPr>
          <w:rFonts w:ascii="Book Antiqua" w:hAnsi="Book Antiqua" w:cs="Arial"/>
          <w:color w:val="000000"/>
          <w:szCs w:val="24"/>
        </w:rPr>
      </w:pPr>
    </w:p>
    <w:p w14:paraId="0B9E1FB6" w14:textId="77777777" w:rsidR="00493546" w:rsidRPr="00493546" w:rsidRDefault="008E7D2B" w:rsidP="002D45CA">
      <w:pPr>
        <w:pStyle w:val="ListParagraph"/>
        <w:numPr>
          <w:ilvl w:val="0"/>
          <w:numId w:val="31"/>
        </w:numPr>
        <w:spacing w:line="245" w:lineRule="auto"/>
        <w:ind w:left="720" w:right="73"/>
        <w:jc w:val="both"/>
        <w:rPr>
          <w:rFonts w:ascii="Book Antiqua" w:eastAsia="Book Antiqua" w:hAnsi="Book Antiqua" w:cs="Book Antiqua"/>
          <w:b/>
        </w:rPr>
      </w:pPr>
      <w:r w:rsidRPr="006F58D2">
        <w:rPr>
          <w:rFonts w:ascii="Book Antiqua" w:hAnsi="Book Antiqua" w:cs="Arial"/>
          <w:b/>
          <w:bCs/>
          <w:szCs w:val="24"/>
        </w:rPr>
        <w:t>Certificate of Service:</w:t>
      </w:r>
      <w:r w:rsidRPr="003309D5">
        <w:rPr>
          <w:rFonts w:ascii="Book Antiqua" w:hAnsi="Book Antiqua" w:cs="Arial"/>
          <w:szCs w:val="24"/>
        </w:rPr>
        <w:t xml:space="preserve">  Please be sure that the certificate of service on the proposed Order complies with the Rules of Civil Procedure. </w:t>
      </w:r>
    </w:p>
    <w:p w14:paraId="4C2F9627" w14:textId="3CF7DB20" w:rsidR="00BC68B4" w:rsidRPr="003309D5" w:rsidRDefault="008E7D2B" w:rsidP="00493546">
      <w:pPr>
        <w:pStyle w:val="ListParagraph"/>
        <w:spacing w:line="245" w:lineRule="auto"/>
        <w:ind w:right="73"/>
        <w:jc w:val="both"/>
        <w:rPr>
          <w:rFonts w:ascii="Book Antiqua" w:eastAsia="Book Antiqua" w:hAnsi="Book Antiqua" w:cs="Book Antiqua"/>
          <w:b/>
        </w:rPr>
      </w:pPr>
      <w:r w:rsidRPr="003309D5">
        <w:rPr>
          <w:rFonts w:ascii="Book Antiqua" w:hAnsi="Book Antiqua" w:cs="Arial"/>
          <w:szCs w:val="24"/>
        </w:rPr>
        <w:t xml:space="preserve"> </w:t>
      </w:r>
    </w:p>
    <w:p w14:paraId="7DCA5F0F" w14:textId="747B2575" w:rsidR="00BC68B4" w:rsidRPr="00493546" w:rsidRDefault="00BC68B4" w:rsidP="00493546">
      <w:pPr>
        <w:spacing w:line="245" w:lineRule="auto"/>
        <w:ind w:left="720" w:right="73"/>
        <w:jc w:val="both"/>
        <w:rPr>
          <w:rFonts w:ascii="Book Antiqua" w:eastAsia="Book Antiqua" w:hAnsi="Book Antiqua" w:cs="Book Antiqua"/>
          <w:b/>
        </w:rPr>
      </w:pPr>
      <w:r w:rsidRPr="00493546">
        <w:rPr>
          <w:rFonts w:ascii="Book Antiqua" w:eastAsia="Book Antiqua" w:hAnsi="Book Antiqua" w:cs="Book Antiqua"/>
          <w:b/>
        </w:rPr>
        <w:t>If</w:t>
      </w:r>
      <w:r w:rsidRPr="00493546">
        <w:rPr>
          <w:rFonts w:ascii="Book Antiqua" w:eastAsia="Book Antiqua" w:hAnsi="Book Antiqua" w:cs="Book Antiqua"/>
          <w:b/>
          <w:spacing w:val="2"/>
        </w:rPr>
        <w:t xml:space="preserve"> </w:t>
      </w:r>
      <w:r w:rsidRPr="00493546">
        <w:rPr>
          <w:rFonts w:ascii="Book Antiqua" w:eastAsia="Book Antiqua" w:hAnsi="Book Antiqua" w:cs="Book Antiqua"/>
          <w:b/>
        </w:rPr>
        <w:t>ANY</w:t>
      </w:r>
      <w:r w:rsidRPr="00493546">
        <w:rPr>
          <w:rFonts w:ascii="Book Antiqua" w:eastAsia="Book Antiqua" w:hAnsi="Book Antiqua" w:cs="Book Antiqua"/>
          <w:b/>
          <w:spacing w:val="2"/>
        </w:rPr>
        <w:t xml:space="preserve"> </w:t>
      </w:r>
      <w:r w:rsidRPr="00493546">
        <w:rPr>
          <w:rFonts w:ascii="Book Antiqua" w:eastAsia="Book Antiqua" w:hAnsi="Book Antiqua" w:cs="Book Antiqua"/>
          <w:b/>
        </w:rPr>
        <w:t>party re</w:t>
      </w:r>
      <w:r w:rsidRPr="00493546">
        <w:rPr>
          <w:rFonts w:ascii="Book Antiqua" w:eastAsia="Book Antiqua" w:hAnsi="Book Antiqua" w:cs="Book Antiqua"/>
          <w:b/>
          <w:spacing w:val="-1"/>
        </w:rPr>
        <w:t>c</w:t>
      </w:r>
      <w:r w:rsidRPr="00493546">
        <w:rPr>
          <w:rFonts w:ascii="Book Antiqua" w:eastAsia="Book Antiqua" w:hAnsi="Book Antiqua" w:cs="Book Antiqua"/>
          <w:b/>
        </w:rPr>
        <w:t>eives</w:t>
      </w:r>
      <w:r w:rsidRPr="00493546">
        <w:rPr>
          <w:rFonts w:ascii="Book Antiqua" w:eastAsia="Book Antiqua" w:hAnsi="Book Antiqua" w:cs="Book Antiqua"/>
          <w:b/>
          <w:spacing w:val="1"/>
        </w:rPr>
        <w:t xml:space="preserve"> </w:t>
      </w:r>
      <w:r w:rsidRPr="00493546">
        <w:rPr>
          <w:rFonts w:ascii="Book Antiqua" w:eastAsia="Book Antiqua" w:hAnsi="Book Antiqua" w:cs="Book Antiqua"/>
          <w:b/>
          <w:spacing w:val="-1"/>
        </w:rPr>
        <w:t>s</w:t>
      </w:r>
      <w:r w:rsidRPr="00493546">
        <w:rPr>
          <w:rFonts w:ascii="Book Antiqua" w:eastAsia="Book Antiqua" w:hAnsi="Book Antiqua" w:cs="Book Antiqua"/>
          <w:b/>
        </w:rPr>
        <w:t>er</w:t>
      </w:r>
      <w:r w:rsidRPr="00493546">
        <w:rPr>
          <w:rFonts w:ascii="Book Antiqua" w:eastAsia="Book Antiqua" w:hAnsi="Book Antiqua" w:cs="Book Antiqua"/>
          <w:b/>
          <w:spacing w:val="1"/>
        </w:rPr>
        <w:t>v</w:t>
      </w:r>
      <w:r w:rsidRPr="00493546">
        <w:rPr>
          <w:rFonts w:ascii="Book Antiqua" w:eastAsia="Book Antiqua" w:hAnsi="Book Antiqua" w:cs="Book Antiqua"/>
          <w:b/>
        </w:rPr>
        <w:t>i</w:t>
      </w:r>
      <w:r w:rsidRPr="00493546">
        <w:rPr>
          <w:rFonts w:ascii="Book Antiqua" w:eastAsia="Book Antiqua" w:hAnsi="Book Antiqua" w:cs="Book Antiqua"/>
          <w:b/>
          <w:spacing w:val="-2"/>
        </w:rPr>
        <w:t>c</w:t>
      </w:r>
      <w:r w:rsidRPr="00493546">
        <w:rPr>
          <w:rFonts w:ascii="Book Antiqua" w:eastAsia="Book Antiqua" w:hAnsi="Book Antiqua" w:cs="Book Antiqua"/>
          <w:b/>
        </w:rPr>
        <w:t>e</w:t>
      </w:r>
      <w:r w:rsidRPr="00493546">
        <w:rPr>
          <w:rFonts w:ascii="Book Antiqua" w:eastAsia="Book Antiqua" w:hAnsi="Book Antiqua" w:cs="Book Antiqua"/>
          <w:b/>
          <w:spacing w:val="2"/>
        </w:rPr>
        <w:t xml:space="preserve"> </w:t>
      </w:r>
      <w:r w:rsidR="00AD31FF" w:rsidRPr="00493546">
        <w:rPr>
          <w:rFonts w:ascii="Book Antiqua" w:eastAsia="Book Antiqua" w:hAnsi="Book Antiqua" w:cs="Book Antiqua"/>
          <w:b/>
          <w:spacing w:val="2"/>
        </w:rPr>
        <w:t xml:space="preserve">only </w:t>
      </w:r>
      <w:r w:rsidRPr="00493546">
        <w:rPr>
          <w:rFonts w:ascii="Book Antiqua" w:eastAsia="Book Antiqua" w:hAnsi="Book Antiqua" w:cs="Book Antiqua"/>
          <w:b/>
        </w:rPr>
        <w:t>by</w:t>
      </w:r>
      <w:r w:rsidRPr="00493546">
        <w:rPr>
          <w:rFonts w:ascii="Book Antiqua" w:eastAsia="Book Antiqua" w:hAnsi="Book Antiqua" w:cs="Book Antiqua"/>
          <w:b/>
          <w:spacing w:val="2"/>
        </w:rPr>
        <w:t xml:space="preserve"> </w:t>
      </w:r>
      <w:r w:rsidRPr="00493546">
        <w:rPr>
          <w:rFonts w:ascii="Book Antiqua" w:eastAsia="Book Antiqua" w:hAnsi="Book Antiqua" w:cs="Book Antiqua"/>
          <w:b/>
        </w:rPr>
        <w:t>re</w:t>
      </w:r>
      <w:r w:rsidRPr="00493546">
        <w:rPr>
          <w:rFonts w:ascii="Book Antiqua" w:eastAsia="Book Antiqua" w:hAnsi="Book Antiqua" w:cs="Book Antiqua"/>
          <w:b/>
          <w:spacing w:val="1"/>
        </w:rPr>
        <w:t>g</w:t>
      </w:r>
      <w:r w:rsidRPr="00493546">
        <w:rPr>
          <w:rFonts w:ascii="Book Antiqua" w:eastAsia="Book Antiqua" w:hAnsi="Book Antiqua" w:cs="Book Antiqua"/>
          <w:b/>
        </w:rPr>
        <w:t>u</w:t>
      </w:r>
      <w:r w:rsidRPr="00493546">
        <w:rPr>
          <w:rFonts w:ascii="Book Antiqua" w:eastAsia="Book Antiqua" w:hAnsi="Book Antiqua" w:cs="Book Antiqua"/>
          <w:b/>
          <w:spacing w:val="-1"/>
        </w:rPr>
        <w:t>l</w:t>
      </w:r>
      <w:r w:rsidRPr="00493546">
        <w:rPr>
          <w:rFonts w:ascii="Book Antiqua" w:eastAsia="Book Antiqua" w:hAnsi="Book Antiqua" w:cs="Book Antiqua"/>
          <w:b/>
        </w:rPr>
        <w:t>ar mai</w:t>
      </w:r>
      <w:r w:rsidRPr="00493546">
        <w:rPr>
          <w:rFonts w:ascii="Book Antiqua" w:eastAsia="Book Antiqua" w:hAnsi="Book Antiqua" w:cs="Book Antiqua"/>
          <w:b/>
          <w:spacing w:val="-1"/>
        </w:rPr>
        <w:t>l</w:t>
      </w:r>
      <w:r w:rsidRPr="00493546">
        <w:rPr>
          <w:rFonts w:ascii="Book Antiqua" w:eastAsia="Book Antiqua" w:hAnsi="Book Antiqua" w:cs="Book Antiqua"/>
          <w:b/>
        </w:rPr>
        <w:t>, t</w:t>
      </w:r>
      <w:r w:rsidRPr="00493546">
        <w:rPr>
          <w:rFonts w:ascii="Book Antiqua" w:eastAsia="Book Antiqua" w:hAnsi="Book Antiqua" w:cs="Book Antiqua"/>
          <w:b/>
          <w:spacing w:val="-1"/>
        </w:rPr>
        <w:t>h</w:t>
      </w:r>
      <w:r w:rsidRPr="00493546">
        <w:rPr>
          <w:rFonts w:ascii="Book Antiqua" w:eastAsia="Book Antiqua" w:hAnsi="Book Antiqua" w:cs="Book Antiqua"/>
          <w:b/>
        </w:rPr>
        <w:t>e f</w:t>
      </w:r>
      <w:r w:rsidRPr="00493546">
        <w:rPr>
          <w:rFonts w:ascii="Book Antiqua" w:eastAsia="Book Antiqua" w:hAnsi="Book Antiqua" w:cs="Book Antiqua"/>
          <w:b/>
          <w:spacing w:val="1"/>
        </w:rPr>
        <w:t>o</w:t>
      </w:r>
      <w:r w:rsidRPr="00493546">
        <w:rPr>
          <w:rFonts w:ascii="Book Antiqua" w:eastAsia="Book Antiqua" w:hAnsi="Book Antiqua" w:cs="Book Antiqua"/>
          <w:b/>
        </w:rPr>
        <w:t>l</w:t>
      </w:r>
      <w:r w:rsidRPr="00493546">
        <w:rPr>
          <w:rFonts w:ascii="Book Antiqua" w:eastAsia="Book Antiqua" w:hAnsi="Book Antiqua" w:cs="Book Antiqua"/>
          <w:b/>
          <w:spacing w:val="-1"/>
        </w:rPr>
        <w:t>l</w:t>
      </w:r>
      <w:r w:rsidRPr="00493546">
        <w:rPr>
          <w:rFonts w:ascii="Book Antiqua" w:eastAsia="Book Antiqua" w:hAnsi="Book Antiqua" w:cs="Book Antiqua"/>
          <w:b/>
          <w:spacing w:val="1"/>
        </w:rPr>
        <w:t>o</w:t>
      </w:r>
      <w:r w:rsidRPr="00493546">
        <w:rPr>
          <w:rFonts w:ascii="Book Antiqua" w:eastAsia="Book Antiqua" w:hAnsi="Book Antiqua" w:cs="Book Antiqua"/>
          <w:b/>
          <w:spacing w:val="-1"/>
        </w:rPr>
        <w:t>w</w:t>
      </w:r>
      <w:r w:rsidRPr="00493546">
        <w:rPr>
          <w:rFonts w:ascii="Book Antiqua" w:eastAsia="Book Antiqua" w:hAnsi="Book Antiqua" w:cs="Book Antiqua"/>
          <w:b/>
        </w:rPr>
        <w:t>i</w:t>
      </w:r>
      <w:r w:rsidRPr="00493546">
        <w:rPr>
          <w:rFonts w:ascii="Book Antiqua" w:eastAsia="Book Antiqua" w:hAnsi="Book Antiqua" w:cs="Book Antiqua"/>
          <w:b/>
          <w:spacing w:val="-1"/>
        </w:rPr>
        <w:t>n</w:t>
      </w:r>
      <w:r w:rsidRPr="00493546">
        <w:rPr>
          <w:rFonts w:ascii="Book Antiqua" w:eastAsia="Book Antiqua" w:hAnsi="Book Antiqua" w:cs="Book Antiqua"/>
          <w:b/>
        </w:rPr>
        <w:t>g</w:t>
      </w:r>
      <w:r w:rsidRPr="00493546">
        <w:rPr>
          <w:rFonts w:ascii="Book Antiqua" w:eastAsia="Book Antiqua" w:hAnsi="Book Antiqua" w:cs="Book Antiqua"/>
          <w:b/>
          <w:spacing w:val="1"/>
        </w:rPr>
        <w:t xml:space="preserve"> </w:t>
      </w:r>
      <w:r w:rsidRPr="00493546">
        <w:rPr>
          <w:rFonts w:ascii="Book Antiqua" w:eastAsia="Book Antiqua" w:hAnsi="Book Antiqua" w:cs="Book Antiqua"/>
          <w:b/>
        </w:rPr>
        <w:t>l</w:t>
      </w:r>
      <w:r w:rsidRPr="00493546">
        <w:rPr>
          <w:rFonts w:ascii="Book Antiqua" w:eastAsia="Book Antiqua" w:hAnsi="Book Antiqua" w:cs="Book Antiqua"/>
          <w:b/>
          <w:spacing w:val="1"/>
        </w:rPr>
        <w:t>a</w:t>
      </w:r>
      <w:r w:rsidRPr="00493546">
        <w:rPr>
          <w:rFonts w:ascii="Book Antiqua" w:eastAsia="Book Antiqua" w:hAnsi="Book Antiqua" w:cs="Book Antiqua"/>
          <w:b/>
        </w:rPr>
        <w:t>nguage mu</w:t>
      </w:r>
      <w:r w:rsidRPr="00493546">
        <w:rPr>
          <w:rFonts w:ascii="Book Antiqua" w:eastAsia="Book Antiqua" w:hAnsi="Book Antiqua" w:cs="Book Antiqua"/>
          <w:b/>
          <w:spacing w:val="-1"/>
        </w:rPr>
        <w:t>s</w:t>
      </w:r>
      <w:r w:rsidRPr="00493546">
        <w:rPr>
          <w:rFonts w:ascii="Book Antiqua" w:eastAsia="Book Antiqua" w:hAnsi="Book Antiqua" w:cs="Book Antiqua"/>
          <w:b/>
        </w:rPr>
        <w:t xml:space="preserve">t </w:t>
      </w:r>
      <w:r w:rsidRPr="00493546">
        <w:rPr>
          <w:rFonts w:ascii="Book Antiqua" w:eastAsia="Book Antiqua" w:hAnsi="Book Antiqua" w:cs="Book Antiqua"/>
          <w:b/>
          <w:spacing w:val="-1"/>
        </w:rPr>
        <w:t>b</w:t>
      </w:r>
      <w:r w:rsidRPr="00493546">
        <w:rPr>
          <w:rFonts w:ascii="Book Antiqua" w:eastAsia="Book Antiqua" w:hAnsi="Book Antiqua" w:cs="Book Antiqua"/>
          <w:b/>
        </w:rPr>
        <w:t>e i</w:t>
      </w:r>
      <w:r w:rsidRPr="00493546">
        <w:rPr>
          <w:rFonts w:ascii="Book Antiqua" w:eastAsia="Book Antiqua" w:hAnsi="Book Antiqua" w:cs="Book Antiqua"/>
          <w:b/>
          <w:spacing w:val="-1"/>
        </w:rPr>
        <w:t>nc</w:t>
      </w:r>
      <w:r w:rsidRPr="00493546">
        <w:rPr>
          <w:rFonts w:ascii="Book Antiqua" w:eastAsia="Book Antiqua" w:hAnsi="Book Antiqua" w:cs="Book Antiqua"/>
          <w:b/>
        </w:rPr>
        <w:t>l</w:t>
      </w:r>
      <w:r w:rsidRPr="00493546">
        <w:rPr>
          <w:rFonts w:ascii="Book Antiqua" w:eastAsia="Book Antiqua" w:hAnsi="Book Antiqua" w:cs="Book Antiqua"/>
          <w:b/>
          <w:spacing w:val="1"/>
        </w:rPr>
        <w:t>u</w:t>
      </w:r>
      <w:r w:rsidRPr="00493546">
        <w:rPr>
          <w:rFonts w:ascii="Book Antiqua" w:eastAsia="Book Antiqua" w:hAnsi="Book Antiqua" w:cs="Book Antiqua"/>
          <w:b/>
        </w:rPr>
        <w:t xml:space="preserve">ded </w:t>
      </w:r>
      <w:r w:rsidRPr="00493546">
        <w:rPr>
          <w:rFonts w:ascii="Book Antiqua" w:eastAsia="Book Antiqua" w:hAnsi="Book Antiqua" w:cs="Book Antiqua"/>
          <w:b/>
          <w:spacing w:val="-1"/>
        </w:rPr>
        <w:t>i</w:t>
      </w:r>
      <w:r w:rsidRPr="00493546">
        <w:rPr>
          <w:rFonts w:ascii="Book Antiqua" w:eastAsia="Book Antiqua" w:hAnsi="Book Antiqua" w:cs="Book Antiqua"/>
          <w:b/>
        </w:rPr>
        <w:t xml:space="preserve">n </w:t>
      </w:r>
      <w:r w:rsidRPr="00493546">
        <w:rPr>
          <w:rFonts w:ascii="Book Antiqua" w:eastAsia="Book Antiqua" w:hAnsi="Book Antiqua" w:cs="Book Antiqua"/>
          <w:b/>
          <w:spacing w:val="-1"/>
        </w:rPr>
        <w:t>t</w:t>
      </w:r>
      <w:r w:rsidRPr="00493546">
        <w:rPr>
          <w:rFonts w:ascii="Book Antiqua" w:eastAsia="Book Antiqua" w:hAnsi="Book Antiqua" w:cs="Book Antiqua"/>
          <w:b/>
        </w:rPr>
        <w:t>he</w:t>
      </w:r>
      <w:r w:rsidRPr="00493546">
        <w:rPr>
          <w:rFonts w:ascii="Book Antiqua" w:eastAsia="Book Antiqua" w:hAnsi="Book Antiqua" w:cs="Book Antiqua"/>
          <w:b/>
          <w:spacing w:val="2"/>
        </w:rPr>
        <w:t xml:space="preserve"> </w:t>
      </w:r>
      <w:r w:rsidRPr="00493546">
        <w:rPr>
          <w:rFonts w:ascii="Book Antiqua" w:eastAsia="Book Antiqua" w:hAnsi="Book Antiqua" w:cs="Book Antiqua"/>
          <w:b/>
        </w:rPr>
        <w:t xml:space="preserve">body </w:t>
      </w:r>
      <w:r w:rsidRPr="00493546">
        <w:rPr>
          <w:rFonts w:ascii="Book Antiqua" w:eastAsia="Book Antiqua" w:hAnsi="Book Antiqua" w:cs="Book Antiqua"/>
          <w:b/>
          <w:spacing w:val="1"/>
        </w:rPr>
        <w:t>o</w:t>
      </w:r>
      <w:r w:rsidRPr="00493546">
        <w:rPr>
          <w:rFonts w:ascii="Book Antiqua" w:eastAsia="Book Antiqua" w:hAnsi="Book Antiqua" w:cs="Book Antiqua"/>
          <w:b/>
        </w:rPr>
        <w:t>f the</w:t>
      </w:r>
      <w:r w:rsidRPr="00493546">
        <w:rPr>
          <w:rFonts w:ascii="Book Antiqua" w:eastAsia="Book Antiqua" w:hAnsi="Book Antiqua" w:cs="Book Antiqua"/>
          <w:b/>
          <w:spacing w:val="-1"/>
        </w:rPr>
        <w:t xml:space="preserve"> </w:t>
      </w:r>
      <w:r w:rsidRPr="00493546">
        <w:rPr>
          <w:rFonts w:ascii="Book Antiqua" w:eastAsia="Book Antiqua" w:hAnsi="Book Antiqua" w:cs="Book Antiqua"/>
          <w:b/>
          <w:spacing w:val="1"/>
        </w:rPr>
        <w:t>o</w:t>
      </w:r>
      <w:r w:rsidRPr="00493546">
        <w:rPr>
          <w:rFonts w:ascii="Book Antiqua" w:eastAsia="Book Antiqua" w:hAnsi="Book Antiqua" w:cs="Book Antiqua"/>
          <w:b/>
        </w:rPr>
        <w:t>rder:</w:t>
      </w:r>
    </w:p>
    <w:p w14:paraId="40818460" w14:textId="77777777" w:rsidR="00BC68B4" w:rsidRDefault="00BC68B4" w:rsidP="00E200FE">
      <w:pPr>
        <w:pStyle w:val="ListParagraph"/>
        <w:spacing w:line="245" w:lineRule="auto"/>
        <w:ind w:left="2160" w:right="73"/>
        <w:jc w:val="both"/>
        <w:rPr>
          <w:rFonts w:ascii="Book Antiqua" w:eastAsia="Book Antiqua" w:hAnsi="Book Antiqua" w:cs="Book Antiqua"/>
          <w:b/>
        </w:rPr>
      </w:pPr>
    </w:p>
    <w:p w14:paraId="62BF8126" w14:textId="5E2C63B1" w:rsidR="00E200FE" w:rsidRDefault="00BC68B4" w:rsidP="002D45CA">
      <w:pPr>
        <w:pStyle w:val="ListParagraph"/>
        <w:spacing w:line="245" w:lineRule="auto"/>
        <w:ind w:right="73"/>
        <w:jc w:val="both"/>
        <w:rPr>
          <w:rFonts w:ascii="Book Antiqua" w:hAnsi="Book Antiqua"/>
          <w:b/>
        </w:rPr>
      </w:pPr>
      <w:r w:rsidRPr="00BC68B4">
        <w:rPr>
          <w:rFonts w:ascii="Book Antiqua" w:hAnsi="Book Antiqua"/>
          <w:b/>
        </w:rPr>
        <w:t xml:space="preserve">“(*Plaintiff/Defendant/Movant/Intervenor) shall serve a copy of this (*Order/Judgment/Notice), by regular mail, to all parties not receiving service of court filings through the Florida Courts E-Filing </w:t>
      </w:r>
      <w:proofErr w:type="gramStart"/>
      <w:r w:rsidRPr="00BC68B4">
        <w:rPr>
          <w:rFonts w:ascii="Book Antiqua" w:hAnsi="Book Antiqua"/>
          <w:b/>
        </w:rPr>
        <w:t>Portal, and</w:t>
      </w:r>
      <w:proofErr w:type="gramEnd"/>
      <w:r w:rsidRPr="00BC68B4">
        <w:rPr>
          <w:rFonts w:ascii="Book Antiqua" w:hAnsi="Book Antiqua"/>
          <w:b/>
        </w:rPr>
        <w:t xml:space="preserve"> shall file a certificate of service in the court file within </w:t>
      </w:r>
      <w:r w:rsidR="002D45CA">
        <w:rPr>
          <w:rFonts w:ascii="Book Antiqua" w:hAnsi="Book Antiqua"/>
          <w:b/>
        </w:rPr>
        <w:t>three (3)</w:t>
      </w:r>
      <w:r w:rsidRPr="00BC68B4">
        <w:rPr>
          <w:rFonts w:ascii="Book Antiqua" w:hAnsi="Book Antiqua"/>
          <w:b/>
        </w:rPr>
        <w:t xml:space="preserve"> business days.”</w:t>
      </w:r>
    </w:p>
    <w:p w14:paraId="6C8F6E2B" w14:textId="77777777" w:rsidR="0051698D" w:rsidRDefault="0051698D" w:rsidP="002D45CA">
      <w:pPr>
        <w:pStyle w:val="ListParagraph"/>
        <w:spacing w:line="245" w:lineRule="auto"/>
        <w:ind w:right="73"/>
        <w:jc w:val="both"/>
        <w:rPr>
          <w:rFonts w:ascii="Book Antiqua" w:hAnsi="Book Antiqua"/>
          <w:b/>
        </w:rPr>
      </w:pPr>
    </w:p>
    <w:p w14:paraId="047476D2" w14:textId="30431719" w:rsidR="0051698D" w:rsidRDefault="0051698D" w:rsidP="002D45CA">
      <w:pPr>
        <w:pStyle w:val="ListParagraph"/>
        <w:spacing w:line="245" w:lineRule="auto"/>
        <w:ind w:right="73"/>
        <w:jc w:val="both"/>
        <w:rPr>
          <w:rFonts w:ascii="Book Antiqua" w:hAnsi="Book Antiqua"/>
          <w:b/>
        </w:rPr>
      </w:pPr>
      <w:r>
        <w:rPr>
          <w:rFonts w:ascii="Book Antiqua" w:hAnsi="Book Antiqua"/>
          <w:b/>
        </w:rPr>
        <w:t>Please note that all Order</w:t>
      </w:r>
      <w:r w:rsidR="00BD40E8">
        <w:rPr>
          <w:rFonts w:ascii="Book Antiqua" w:hAnsi="Book Antiqua"/>
          <w:b/>
        </w:rPr>
        <w:t>s</w:t>
      </w:r>
      <w:r>
        <w:rPr>
          <w:rFonts w:ascii="Book Antiqua" w:hAnsi="Book Antiqua"/>
          <w:b/>
        </w:rPr>
        <w:t xml:space="preserve"> in the Ninth Circuit are electronically filed, therefore the Certificate of Service should not be formatted for the signature of the JA</w:t>
      </w:r>
      <w:r w:rsidR="00BD40E8">
        <w:rPr>
          <w:rFonts w:ascii="Book Antiqua" w:hAnsi="Book Antiqua"/>
          <w:b/>
        </w:rPr>
        <w:t>, or that U.S. Mail copies are being served by the JA.</w:t>
      </w:r>
    </w:p>
    <w:p w14:paraId="4FE73EA9" w14:textId="77777777" w:rsidR="009603E1" w:rsidRPr="003309D5" w:rsidRDefault="009603E1" w:rsidP="00BD40E8">
      <w:pPr>
        <w:spacing w:line="245" w:lineRule="auto"/>
        <w:ind w:right="73"/>
        <w:jc w:val="both"/>
        <w:rPr>
          <w:rFonts w:ascii="Book Antiqua" w:hAnsi="Book Antiqua"/>
          <w:b/>
        </w:rPr>
      </w:pPr>
    </w:p>
    <w:p w14:paraId="590F3A0A" w14:textId="77777777" w:rsidR="001F147A" w:rsidRPr="000E597A" w:rsidRDefault="001F147A" w:rsidP="007D5A11">
      <w:pPr>
        <w:jc w:val="both"/>
        <w:rPr>
          <w:rFonts w:ascii="Book Antiqua" w:hAnsi="Book Antiqua" w:cs="Arial"/>
          <w:szCs w:val="24"/>
        </w:rPr>
      </w:pPr>
    </w:p>
    <w:p w14:paraId="7B4313A2" w14:textId="77777777" w:rsidR="002D7228" w:rsidRPr="000E597A" w:rsidRDefault="002D7228" w:rsidP="002D722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3" w:lineRule="auto"/>
        <w:jc w:val="center"/>
        <w:rPr>
          <w:rFonts w:ascii="Book Antiqua" w:hAnsi="Book Antiqua" w:cs="Arial"/>
          <w:color w:val="000000"/>
          <w:szCs w:val="24"/>
        </w:rPr>
      </w:pPr>
      <w:r w:rsidRPr="000E597A">
        <w:rPr>
          <w:rFonts w:ascii="Book Antiqua" w:hAnsi="Book Antiqua" w:cs="Arial"/>
          <w:color w:val="000000"/>
          <w:szCs w:val="24"/>
        </w:rPr>
        <w:t>MOTIONS</w:t>
      </w:r>
    </w:p>
    <w:p w14:paraId="7B4313A3" w14:textId="77777777" w:rsidR="00295D3A" w:rsidRPr="000E597A" w:rsidRDefault="00295D3A" w:rsidP="00DC3F47">
      <w:pPr>
        <w:pStyle w:val="ListParagraph"/>
        <w:rPr>
          <w:rFonts w:ascii="Book Antiqua" w:eastAsia="PMingLiU" w:hAnsi="Book Antiqua" w:cs="Arial"/>
          <w:szCs w:val="24"/>
        </w:rPr>
      </w:pPr>
    </w:p>
    <w:p w14:paraId="7B4313A4" w14:textId="1B566215" w:rsidR="00D20489" w:rsidRPr="000E597A" w:rsidRDefault="008457CF" w:rsidP="0090047E">
      <w:pPr>
        <w:pStyle w:val="ListParagraph"/>
        <w:widowControl w:val="0"/>
        <w:numPr>
          <w:ilvl w:val="0"/>
          <w:numId w:val="19"/>
        </w:numPr>
        <w:spacing w:line="253" w:lineRule="auto"/>
        <w:jc w:val="both"/>
        <w:rPr>
          <w:rFonts w:ascii="Book Antiqua" w:hAnsi="Book Antiqua" w:cs="Arial"/>
          <w:b/>
          <w:color w:val="000000"/>
          <w:szCs w:val="24"/>
        </w:rPr>
      </w:pPr>
      <w:r w:rsidRPr="000E597A">
        <w:rPr>
          <w:rFonts w:ascii="Book Antiqua" w:hAnsi="Book Antiqua" w:cs="Arial"/>
          <w:b/>
          <w:color w:val="000000"/>
          <w:szCs w:val="24"/>
        </w:rPr>
        <w:t>M</w:t>
      </w:r>
      <w:r w:rsidR="00493546">
        <w:rPr>
          <w:rFonts w:ascii="Book Antiqua" w:hAnsi="Book Antiqua" w:cs="Arial"/>
          <w:b/>
          <w:color w:val="000000"/>
          <w:szCs w:val="24"/>
        </w:rPr>
        <w:t>otions</w:t>
      </w:r>
      <w:r w:rsidR="008C481C" w:rsidRPr="000E597A">
        <w:rPr>
          <w:rFonts w:ascii="Book Antiqua" w:hAnsi="Book Antiqua" w:cs="Arial"/>
          <w:b/>
          <w:color w:val="000000"/>
          <w:szCs w:val="24"/>
        </w:rPr>
        <w:t xml:space="preserve"> </w:t>
      </w:r>
      <w:r w:rsidR="00493546">
        <w:rPr>
          <w:rFonts w:ascii="Book Antiqua" w:hAnsi="Book Antiqua" w:cs="Arial"/>
          <w:b/>
          <w:color w:val="000000"/>
          <w:szCs w:val="24"/>
        </w:rPr>
        <w:t>for</w:t>
      </w:r>
      <w:r w:rsidR="008C481C" w:rsidRPr="000E597A">
        <w:rPr>
          <w:rFonts w:ascii="Book Antiqua" w:hAnsi="Book Antiqua" w:cs="Arial"/>
          <w:b/>
          <w:color w:val="000000"/>
          <w:szCs w:val="24"/>
        </w:rPr>
        <w:t xml:space="preserve"> R</w:t>
      </w:r>
      <w:r w:rsidR="00493546">
        <w:rPr>
          <w:rFonts w:ascii="Book Antiqua" w:hAnsi="Book Antiqua" w:cs="Arial"/>
          <w:b/>
          <w:color w:val="000000"/>
          <w:szCs w:val="24"/>
        </w:rPr>
        <w:t>ehearing</w:t>
      </w:r>
      <w:r w:rsidR="008C481C" w:rsidRPr="000E597A">
        <w:rPr>
          <w:rFonts w:ascii="Book Antiqua" w:hAnsi="Book Antiqua" w:cs="Arial"/>
          <w:b/>
          <w:color w:val="000000"/>
          <w:szCs w:val="24"/>
        </w:rPr>
        <w:t>, R</w:t>
      </w:r>
      <w:r w:rsidR="00781917">
        <w:rPr>
          <w:rFonts w:ascii="Book Antiqua" w:hAnsi="Book Antiqua" w:cs="Arial"/>
          <w:b/>
          <w:color w:val="000000"/>
          <w:szCs w:val="24"/>
        </w:rPr>
        <w:t>econsideration</w:t>
      </w:r>
      <w:r w:rsidR="008C481C" w:rsidRPr="000E597A">
        <w:rPr>
          <w:rFonts w:ascii="Book Antiqua" w:hAnsi="Book Antiqua" w:cs="Arial"/>
          <w:b/>
          <w:color w:val="000000"/>
          <w:szCs w:val="24"/>
        </w:rPr>
        <w:t xml:space="preserve"> </w:t>
      </w:r>
      <w:r w:rsidR="00781917">
        <w:rPr>
          <w:rFonts w:ascii="Book Antiqua" w:hAnsi="Book Antiqua" w:cs="Arial"/>
          <w:b/>
          <w:color w:val="000000"/>
          <w:szCs w:val="24"/>
        </w:rPr>
        <w:t>or</w:t>
      </w:r>
      <w:r w:rsidR="008C481C" w:rsidRPr="000E597A">
        <w:rPr>
          <w:rFonts w:ascii="Book Antiqua" w:hAnsi="Book Antiqua" w:cs="Arial"/>
          <w:b/>
          <w:color w:val="000000"/>
          <w:szCs w:val="24"/>
        </w:rPr>
        <w:t xml:space="preserve"> N</w:t>
      </w:r>
      <w:r w:rsidR="00781917">
        <w:rPr>
          <w:rFonts w:ascii="Book Antiqua" w:hAnsi="Book Antiqua" w:cs="Arial"/>
          <w:b/>
          <w:color w:val="000000"/>
          <w:szCs w:val="24"/>
        </w:rPr>
        <w:t>ew</w:t>
      </w:r>
      <w:r w:rsidR="008C481C" w:rsidRPr="000E597A">
        <w:rPr>
          <w:rFonts w:ascii="Book Antiqua" w:hAnsi="Book Antiqua" w:cs="Arial"/>
          <w:b/>
          <w:color w:val="000000"/>
          <w:szCs w:val="24"/>
        </w:rPr>
        <w:t xml:space="preserve"> T</w:t>
      </w:r>
      <w:r w:rsidR="00781917">
        <w:rPr>
          <w:rFonts w:ascii="Book Antiqua" w:hAnsi="Book Antiqua" w:cs="Arial"/>
          <w:b/>
          <w:color w:val="000000"/>
          <w:szCs w:val="24"/>
        </w:rPr>
        <w:t>rial</w:t>
      </w:r>
      <w:r w:rsidRPr="000E597A">
        <w:rPr>
          <w:rFonts w:ascii="Book Antiqua" w:hAnsi="Book Antiqua" w:cs="Arial"/>
          <w:b/>
          <w:color w:val="000000"/>
          <w:szCs w:val="24"/>
        </w:rPr>
        <w:t xml:space="preserve">  </w:t>
      </w:r>
    </w:p>
    <w:p w14:paraId="7B4313A5" w14:textId="77777777" w:rsidR="00F84B61" w:rsidRPr="000E597A" w:rsidRDefault="00F84B61" w:rsidP="00D20489">
      <w:pPr>
        <w:pStyle w:val="ListParagraph"/>
        <w:widowControl w:val="0"/>
        <w:spacing w:line="253" w:lineRule="auto"/>
        <w:jc w:val="both"/>
        <w:rPr>
          <w:rFonts w:ascii="Book Antiqua" w:hAnsi="Book Antiqua" w:cs="Arial"/>
          <w:color w:val="000000"/>
          <w:szCs w:val="24"/>
        </w:rPr>
      </w:pPr>
    </w:p>
    <w:p w14:paraId="7B4313A6" w14:textId="4D0BF8CF" w:rsidR="009704FD" w:rsidRPr="000E597A" w:rsidRDefault="008457CF" w:rsidP="00DA37B5">
      <w:pPr>
        <w:pStyle w:val="ListParagraph"/>
        <w:widowControl w:val="0"/>
        <w:numPr>
          <w:ilvl w:val="1"/>
          <w:numId w:val="19"/>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Upon filing </w:t>
      </w:r>
      <w:r w:rsidR="000306C5">
        <w:rPr>
          <w:rFonts w:ascii="Book Antiqua" w:hAnsi="Book Antiqua" w:cs="Arial"/>
          <w:color w:val="000000"/>
          <w:szCs w:val="24"/>
        </w:rPr>
        <w:t>one of these</w:t>
      </w:r>
      <w:r w:rsidRPr="000E597A">
        <w:rPr>
          <w:rFonts w:ascii="Book Antiqua" w:hAnsi="Book Antiqua" w:cs="Arial"/>
          <w:color w:val="000000"/>
          <w:szCs w:val="24"/>
        </w:rPr>
        <w:t xml:space="preserve"> Motion</w:t>
      </w:r>
      <w:r w:rsidR="000306C5">
        <w:rPr>
          <w:rFonts w:ascii="Book Antiqua" w:hAnsi="Book Antiqua" w:cs="Arial"/>
          <w:color w:val="000000"/>
          <w:szCs w:val="24"/>
        </w:rPr>
        <w:t>s</w:t>
      </w:r>
      <w:r w:rsidRPr="000E597A">
        <w:rPr>
          <w:rFonts w:ascii="Book Antiqua" w:hAnsi="Book Antiqua" w:cs="Arial"/>
          <w:color w:val="000000"/>
          <w:szCs w:val="24"/>
        </w:rPr>
        <w:t xml:space="preserve">, </w:t>
      </w:r>
      <w:r w:rsidR="00BE7BD5" w:rsidRPr="000E597A">
        <w:rPr>
          <w:rFonts w:ascii="Book Antiqua" w:hAnsi="Book Antiqua" w:cs="Arial"/>
          <w:color w:val="000000"/>
          <w:szCs w:val="24"/>
        </w:rPr>
        <w:t>you must</w:t>
      </w:r>
      <w:r w:rsidRPr="000E597A">
        <w:rPr>
          <w:rFonts w:ascii="Book Antiqua" w:hAnsi="Book Antiqua" w:cs="Arial"/>
          <w:color w:val="000000"/>
          <w:szCs w:val="24"/>
        </w:rPr>
        <w:t xml:space="preserve"> send a copy directly to</w:t>
      </w:r>
      <w:r w:rsidR="00295D3A" w:rsidRPr="000E597A">
        <w:rPr>
          <w:rFonts w:ascii="Book Antiqua" w:hAnsi="Book Antiqua" w:cs="Arial"/>
          <w:color w:val="000000"/>
          <w:szCs w:val="24"/>
        </w:rPr>
        <w:t xml:space="preserve"> chambers</w:t>
      </w:r>
      <w:r w:rsidRPr="000E597A">
        <w:rPr>
          <w:rFonts w:ascii="Book Antiqua" w:hAnsi="Book Antiqua" w:cs="Arial"/>
          <w:color w:val="000000"/>
          <w:szCs w:val="24"/>
        </w:rPr>
        <w:t xml:space="preserve"> for review</w:t>
      </w:r>
      <w:r w:rsidR="00AD31FF">
        <w:rPr>
          <w:rFonts w:ascii="Book Antiqua" w:hAnsi="Book Antiqua" w:cs="Arial"/>
          <w:color w:val="000000"/>
          <w:szCs w:val="24"/>
        </w:rPr>
        <w:t>,</w:t>
      </w:r>
      <w:r w:rsidR="00BE7BD5" w:rsidRPr="000E597A">
        <w:rPr>
          <w:rFonts w:ascii="Book Antiqua" w:hAnsi="Book Antiqua" w:cs="Arial"/>
          <w:color w:val="000000"/>
          <w:szCs w:val="24"/>
        </w:rPr>
        <w:t xml:space="preserve"> as the Clerk </w:t>
      </w:r>
      <w:r w:rsidR="00AD31FF">
        <w:rPr>
          <w:rFonts w:ascii="Book Antiqua" w:hAnsi="Book Antiqua" w:cs="Arial"/>
          <w:color w:val="000000"/>
          <w:szCs w:val="24"/>
        </w:rPr>
        <w:t xml:space="preserve">of Court </w:t>
      </w:r>
      <w:r w:rsidR="00BE7BD5" w:rsidRPr="000E597A">
        <w:rPr>
          <w:rFonts w:ascii="Book Antiqua" w:hAnsi="Book Antiqua" w:cs="Arial"/>
          <w:color w:val="000000"/>
          <w:szCs w:val="24"/>
        </w:rPr>
        <w:t>does not provide the</w:t>
      </w:r>
      <w:r w:rsidR="00DF2342">
        <w:rPr>
          <w:rFonts w:ascii="Book Antiqua" w:hAnsi="Book Antiqua" w:cs="Arial"/>
          <w:color w:val="000000"/>
          <w:szCs w:val="24"/>
        </w:rPr>
        <w:t>se directly</w:t>
      </w:r>
      <w:r w:rsidR="00BE7BD5" w:rsidRPr="000E597A">
        <w:rPr>
          <w:rFonts w:ascii="Book Antiqua" w:hAnsi="Book Antiqua" w:cs="Arial"/>
          <w:color w:val="000000"/>
          <w:szCs w:val="24"/>
        </w:rPr>
        <w:t xml:space="preserve"> to the Court</w:t>
      </w:r>
      <w:r w:rsidRPr="000E597A">
        <w:rPr>
          <w:rFonts w:ascii="Book Antiqua" w:hAnsi="Book Antiqua" w:cs="Arial"/>
          <w:color w:val="000000"/>
          <w:szCs w:val="24"/>
        </w:rPr>
        <w:t xml:space="preserve">.  </w:t>
      </w:r>
    </w:p>
    <w:p w14:paraId="7B4313A7" w14:textId="77777777" w:rsidR="009704FD" w:rsidRPr="000E597A" w:rsidRDefault="009704FD" w:rsidP="00DA37B5">
      <w:pPr>
        <w:pStyle w:val="ListParagraph"/>
        <w:widowControl w:val="0"/>
        <w:spacing w:line="253" w:lineRule="auto"/>
        <w:ind w:left="2160" w:hanging="720"/>
        <w:jc w:val="both"/>
        <w:rPr>
          <w:rFonts w:ascii="Book Antiqua" w:hAnsi="Book Antiqua" w:cs="Arial"/>
          <w:color w:val="000000"/>
          <w:szCs w:val="24"/>
        </w:rPr>
      </w:pPr>
    </w:p>
    <w:p w14:paraId="7B4313A8" w14:textId="1D023837" w:rsidR="008457CF" w:rsidRDefault="008457CF" w:rsidP="00DA37B5">
      <w:pPr>
        <w:pStyle w:val="ListParagraph"/>
        <w:widowControl w:val="0"/>
        <w:numPr>
          <w:ilvl w:val="1"/>
          <w:numId w:val="19"/>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The Court will either</w:t>
      </w:r>
      <w:r w:rsidR="009704FD" w:rsidRPr="000E597A">
        <w:rPr>
          <w:rFonts w:ascii="Book Antiqua" w:hAnsi="Book Antiqua" w:cs="Arial"/>
          <w:color w:val="000000"/>
          <w:szCs w:val="24"/>
        </w:rPr>
        <w:t>:</w:t>
      </w:r>
      <w:r w:rsidRPr="000E597A">
        <w:rPr>
          <w:rFonts w:ascii="Book Antiqua" w:hAnsi="Book Antiqua" w:cs="Arial"/>
          <w:color w:val="000000"/>
          <w:szCs w:val="24"/>
        </w:rPr>
        <w:t xml:space="preserve"> </w:t>
      </w:r>
      <w:r w:rsidR="00730A59" w:rsidRPr="000E597A">
        <w:rPr>
          <w:rFonts w:ascii="Book Antiqua" w:hAnsi="Book Antiqua" w:cs="Arial"/>
          <w:color w:val="000000"/>
          <w:szCs w:val="24"/>
        </w:rPr>
        <w:t xml:space="preserve">(i) </w:t>
      </w:r>
      <w:r w:rsidRPr="000E597A">
        <w:rPr>
          <w:rFonts w:ascii="Book Antiqua" w:hAnsi="Book Antiqua" w:cs="Arial"/>
          <w:color w:val="000000"/>
          <w:szCs w:val="24"/>
        </w:rPr>
        <w:t xml:space="preserve">rule </w:t>
      </w:r>
      <w:r w:rsidR="000306C5">
        <w:rPr>
          <w:rFonts w:ascii="Book Antiqua" w:hAnsi="Book Antiqua" w:cs="Arial"/>
          <w:color w:val="000000"/>
          <w:szCs w:val="24"/>
        </w:rPr>
        <w:t xml:space="preserve">upon the motion </w:t>
      </w:r>
      <w:r w:rsidRPr="000E597A">
        <w:rPr>
          <w:rFonts w:ascii="Book Antiqua" w:hAnsi="Book Antiqua" w:cs="Arial"/>
          <w:color w:val="000000"/>
          <w:szCs w:val="24"/>
        </w:rPr>
        <w:t xml:space="preserve">without a hearing, </w:t>
      </w:r>
      <w:r w:rsidR="00730A59" w:rsidRPr="000E597A">
        <w:rPr>
          <w:rFonts w:ascii="Book Antiqua" w:hAnsi="Book Antiqua" w:cs="Arial"/>
          <w:color w:val="000000"/>
          <w:szCs w:val="24"/>
        </w:rPr>
        <w:t xml:space="preserve">(ii) </w:t>
      </w:r>
      <w:r w:rsidRPr="000E597A">
        <w:rPr>
          <w:rFonts w:ascii="Book Antiqua" w:hAnsi="Book Antiqua" w:cs="Arial"/>
          <w:color w:val="000000"/>
          <w:szCs w:val="24"/>
        </w:rPr>
        <w:t xml:space="preserve">direct </w:t>
      </w:r>
      <w:r w:rsidR="00730A59" w:rsidRPr="000E597A">
        <w:rPr>
          <w:rFonts w:ascii="Book Antiqua" w:hAnsi="Book Antiqua" w:cs="Arial"/>
          <w:color w:val="000000"/>
          <w:szCs w:val="24"/>
        </w:rPr>
        <w:t xml:space="preserve">that </w:t>
      </w:r>
      <w:r w:rsidRPr="000E597A">
        <w:rPr>
          <w:rFonts w:ascii="Book Antiqua" w:hAnsi="Book Antiqua" w:cs="Arial"/>
          <w:color w:val="000000"/>
          <w:szCs w:val="24"/>
        </w:rPr>
        <w:t xml:space="preserve">a written response be filed by opposing counsel, or </w:t>
      </w:r>
      <w:r w:rsidR="00730A59" w:rsidRPr="000E597A">
        <w:rPr>
          <w:rFonts w:ascii="Book Antiqua" w:hAnsi="Book Antiqua" w:cs="Arial"/>
          <w:color w:val="000000"/>
          <w:szCs w:val="24"/>
        </w:rPr>
        <w:t xml:space="preserve">(iii) direct </w:t>
      </w:r>
      <w:r w:rsidRPr="000E597A">
        <w:rPr>
          <w:rFonts w:ascii="Book Antiqua" w:hAnsi="Book Antiqua" w:cs="Arial"/>
          <w:color w:val="000000"/>
          <w:szCs w:val="24"/>
        </w:rPr>
        <w:t xml:space="preserve">the JA </w:t>
      </w:r>
      <w:r w:rsidR="00730A59" w:rsidRPr="000E597A">
        <w:rPr>
          <w:rFonts w:ascii="Book Antiqua" w:hAnsi="Book Antiqua" w:cs="Arial"/>
          <w:color w:val="000000"/>
          <w:szCs w:val="24"/>
        </w:rPr>
        <w:t xml:space="preserve">to </w:t>
      </w:r>
      <w:r w:rsidRPr="000E597A">
        <w:rPr>
          <w:rFonts w:ascii="Book Antiqua" w:hAnsi="Book Antiqua" w:cs="Arial"/>
          <w:color w:val="000000"/>
          <w:szCs w:val="24"/>
        </w:rPr>
        <w:t>contact the moving counsel to schedule a hearing.</w:t>
      </w:r>
    </w:p>
    <w:p w14:paraId="413F4C09" w14:textId="77777777" w:rsidR="00183DE4" w:rsidRPr="00183DE4" w:rsidRDefault="00183DE4" w:rsidP="00183DE4">
      <w:pPr>
        <w:pStyle w:val="ListParagraph"/>
        <w:rPr>
          <w:rFonts w:ascii="Book Antiqua" w:hAnsi="Book Antiqua" w:cs="Arial"/>
          <w:color w:val="000000"/>
          <w:szCs w:val="24"/>
        </w:rPr>
      </w:pPr>
    </w:p>
    <w:p w14:paraId="7933548B" w14:textId="42C04BF5" w:rsidR="00183DE4" w:rsidRDefault="00183DE4" w:rsidP="00DA37B5">
      <w:pPr>
        <w:pStyle w:val="ListParagraph"/>
        <w:widowControl w:val="0"/>
        <w:numPr>
          <w:ilvl w:val="1"/>
          <w:numId w:val="19"/>
        </w:numPr>
        <w:spacing w:line="253" w:lineRule="auto"/>
        <w:ind w:left="2160" w:hanging="720"/>
        <w:jc w:val="both"/>
        <w:rPr>
          <w:rFonts w:ascii="Book Antiqua" w:hAnsi="Book Antiqua" w:cs="Arial"/>
          <w:color w:val="000000"/>
          <w:szCs w:val="24"/>
        </w:rPr>
      </w:pPr>
      <w:r>
        <w:rPr>
          <w:rFonts w:ascii="Book Antiqua" w:hAnsi="Book Antiqua" w:cs="Arial"/>
          <w:color w:val="000000"/>
          <w:szCs w:val="24"/>
        </w:rPr>
        <w:t>The proponent of the Motion should not attempt to set one of these motions for hearing without having been advised to do so by the Judicial Assistant.</w:t>
      </w:r>
    </w:p>
    <w:p w14:paraId="17F41005" w14:textId="77777777" w:rsidR="006D4E41" w:rsidRPr="006D4E41" w:rsidRDefault="006D4E41" w:rsidP="006D4E41">
      <w:pPr>
        <w:pStyle w:val="ListParagraph"/>
        <w:rPr>
          <w:rFonts w:ascii="Book Antiqua" w:hAnsi="Book Antiqua" w:cs="Arial"/>
          <w:color w:val="000000"/>
          <w:szCs w:val="24"/>
        </w:rPr>
      </w:pPr>
    </w:p>
    <w:p w14:paraId="28DBEBDC" w14:textId="77777777" w:rsidR="006D4E41" w:rsidRDefault="006D4E41" w:rsidP="006D4E41">
      <w:pPr>
        <w:pStyle w:val="ListParagraph"/>
        <w:widowControl w:val="0"/>
        <w:spacing w:line="253" w:lineRule="auto"/>
        <w:ind w:left="2160"/>
        <w:jc w:val="both"/>
        <w:rPr>
          <w:rFonts w:ascii="Book Antiqua" w:hAnsi="Book Antiqua" w:cs="Arial"/>
          <w:color w:val="000000"/>
          <w:szCs w:val="24"/>
        </w:rPr>
      </w:pPr>
    </w:p>
    <w:p w14:paraId="7B4313AA" w14:textId="77777777" w:rsidR="00945F7B" w:rsidRPr="00E8630C" w:rsidRDefault="00945F7B" w:rsidP="00E8630C">
      <w:pPr>
        <w:widowControl w:val="0"/>
        <w:spacing w:line="253" w:lineRule="auto"/>
        <w:jc w:val="both"/>
        <w:rPr>
          <w:rFonts w:ascii="Book Antiqua" w:hAnsi="Book Antiqua" w:cs="Arial"/>
          <w:color w:val="000000"/>
          <w:szCs w:val="24"/>
        </w:rPr>
      </w:pPr>
    </w:p>
    <w:p w14:paraId="7B4313AB" w14:textId="76B04EB3" w:rsidR="00D20489" w:rsidRPr="000E597A" w:rsidRDefault="00F84B61" w:rsidP="0090047E">
      <w:pPr>
        <w:pStyle w:val="ListParagraph"/>
        <w:widowControl w:val="0"/>
        <w:numPr>
          <w:ilvl w:val="0"/>
          <w:numId w:val="19"/>
        </w:numPr>
        <w:spacing w:line="253" w:lineRule="auto"/>
        <w:jc w:val="both"/>
        <w:rPr>
          <w:rFonts w:ascii="Book Antiqua" w:hAnsi="Book Antiqua" w:cs="Arial"/>
          <w:b/>
          <w:color w:val="000000"/>
          <w:szCs w:val="24"/>
        </w:rPr>
      </w:pPr>
      <w:r w:rsidRPr="000E597A">
        <w:rPr>
          <w:rFonts w:ascii="Book Antiqua" w:hAnsi="Book Antiqua" w:cs="Arial"/>
          <w:b/>
          <w:color w:val="000000"/>
          <w:szCs w:val="24"/>
        </w:rPr>
        <w:lastRenderedPageBreak/>
        <w:t>D</w:t>
      </w:r>
      <w:r w:rsidR="000306C5">
        <w:rPr>
          <w:rFonts w:ascii="Book Antiqua" w:hAnsi="Book Antiqua" w:cs="Arial"/>
          <w:b/>
          <w:color w:val="000000"/>
          <w:szCs w:val="24"/>
        </w:rPr>
        <w:t>iscovery</w:t>
      </w:r>
      <w:r w:rsidRPr="000E597A">
        <w:rPr>
          <w:rFonts w:ascii="Book Antiqua" w:hAnsi="Book Antiqua" w:cs="Arial"/>
          <w:b/>
          <w:color w:val="000000"/>
          <w:szCs w:val="24"/>
        </w:rPr>
        <w:t xml:space="preserve"> M</w:t>
      </w:r>
      <w:r w:rsidR="000306C5">
        <w:rPr>
          <w:rFonts w:ascii="Book Antiqua" w:hAnsi="Book Antiqua" w:cs="Arial"/>
          <w:b/>
          <w:color w:val="000000"/>
          <w:szCs w:val="24"/>
        </w:rPr>
        <w:t>otions</w:t>
      </w:r>
      <w:r w:rsidRPr="000E597A">
        <w:rPr>
          <w:rFonts w:ascii="Book Antiqua" w:hAnsi="Book Antiqua" w:cs="Arial"/>
          <w:b/>
          <w:color w:val="000000"/>
          <w:szCs w:val="24"/>
        </w:rPr>
        <w:t xml:space="preserve"> </w:t>
      </w:r>
      <w:r w:rsidR="000306C5">
        <w:rPr>
          <w:rFonts w:ascii="Book Antiqua" w:hAnsi="Book Antiqua" w:cs="Arial"/>
          <w:b/>
          <w:color w:val="000000"/>
          <w:szCs w:val="24"/>
        </w:rPr>
        <w:t>and</w:t>
      </w:r>
      <w:r w:rsidRPr="000E597A">
        <w:rPr>
          <w:rFonts w:ascii="Book Antiqua" w:hAnsi="Book Antiqua" w:cs="Arial"/>
          <w:b/>
          <w:color w:val="000000"/>
          <w:szCs w:val="24"/>
        </w:rPr>
        <w:t xml:space="preserve"> M</w:t>
      </w:r>
      <w:r w:rsidR="000306C5">
        <w:rPr>
          <w:rFonts w:ascii="Book Antiqua" w:hAnsi="Book Antiqua" w:cs="Arial"/>
          <w:b/>
          <w:color w:val="000000"/>
          <w:szCs w:val="24"/>
        </w:rPr>
        <w:t>otions</w:t>
      </w:r>
      <w:r w:rsidRPr="000E597A">
        <w:rPr>
          <w:rFonts w:ascii="Book Antiqua" w:hAnsi="Book Antiqua" w:cs="Arial"/>
          <w:b/>
          <w:color w:val="000000"/>
          <w:szCs w:val="24"/>
        </w:rPr>
        <w:t xml:space="preserve"> </w:t>
      </w:r>
      <w:r w:rsidR="000306C5">
        <w:rPr>
          <w:rFonts w:ascii="Book Antiqua" w:hAnsi="Book Antiqua" w:cs="Arial"/>
          <w:b/>
          <w:color w:val="000000"/>
          <w:szCs w:val="24"/>
        </w:rPr>
        <w:t>to</w:t>
      </w:r>
      <w:r w:rsidRPr="000E597A">
        <w:rPr>
          <w:rFonts w:ascii="Book Antiqua" w:hAnsi="Book Antiqua" w:cs="Arial"/>
          <w:b/>
          <w:color w:val="000000"/>
          <w:szCs w:val="24"/>
        </w:rPr>
        <w:t xml:space="preserve"> C</w:t>
      </w:r>
      <w:r w:rsidR="000306C5">
        <w:rPr>
          <w:rFonts w:ascii="Book Antiqua" w:hAnsi="Book Antiqua" w:cs="Arial"/>
          <w:b/>
          <w:color w:val="000000"/>
          <w:szCs w:val="24"/>
        </w:rPr>
        <w:t>ompel</w:t>
      </w:r>
    </w:p>
    <w:p w14:paraId="7B4313AC" w14:textId="77777777" w:rsidR="00D20489" w:rsidRPr="000E597A" w:rsidRDefault="00D20489" w:rsidP="00D20489">
      <w:pPr>
        <w:pStyle w:val="ListParagraph"/>
        <w:rPr>
          <w:rFonts w:ascii="Book Antiqua" w:hAnsi="Book Antiqua" w:cs="Arial"/>
          <w:color w:val="000000"/>
          <w:szCs w:val="24"/>
        </w:rPr>
      </w:pPr>
    </w:p>
    <w:p w14:paraId="7B4313AD" w14:textId="22D15ABF" w:rsidR="009704FD" w:rsidRPr="000E597A" w:rsidRDefault="00D20489" w:rsidP="00DA37B5">
      <w:pPr>
        <w:pStyle w:val="ListParagraph"/>
        <w:widowControl w:val="0"/>
        <w:numPr>
          <w:ilvl w:val="1"/>
          <w:numId w:val="19"/>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The mere filing of a Discovery Motion, Motion to Compel or Motion for Protective Order is insufficient</w:t>
      </w:r>
      <w:r w:rsidR="00183DE4">
        <w:rPr>
          <w:rFonts w:ascii="Book Antiqua" w:hAnsi="Book Antiqua" w:cs="Arial"/>
          <w:color w:val="000000"/>
          <w:szCs w:val="24"/>
        </w:rPr>
        <w:t xml:space="preserve"> to toll time or relieve a party of complying with the discovery request. </w:t>
      </w:r>
      <w:r w:rsidR="00A523F3">
        <w:rPr>
          <w:rFonts w:ascii="Book Antiqua" w:hAnsi="Book Antiqua" w:cs="Arial"/>
          <w:color w:val="000000"/>
          <w:szCs w:val="24"/>
          <w:u w:val="single"/>
        </w:rPr>
        <w:t>These</w:t>
      </w:r>
      <w:r w:rsidRPr="000E597A">
        <w:rPr>
          <w:rFonts w:ascii="Book Antiqua" w:hAnsi="Book Antiqua" w:cs="Arial"/>
          <w:color w:val="000000"/>
          <w:szCs w:val="24"/>
          <w:u w:val="single"/>
        </w:rPr>
        <w:t xml:space="preserve"> Motion</w:t>
      </w:r>
      <w:r w:rsidR="00A523F3">
        <w:rPr>
          <w:rFonts w:ascii="Book Antiqua" w:hAnsi="Book Antiqua" w:cs="Arial"/>
          <w:color w:val="000000"/>
          <w:szCs w:val="24"/>
          <w:u w:val="single"/>
        </w:rPr>
        <w:t>s</w:t>
      </w:r>
      <w:r w:rsidRPr="000E597A">
        <w:rPr>
          <w:rFonts w:ascii="Book Antiqua" w:hAnsi="Book Antiqua" w:cs="Arial"/>
          <w:color w:val="000000"/>
          <w:szCs w:val="24"/>
          <w:u w:val="single"/>
        </w:rPr>
        <w:t xml:space="preserve"> must be </w:t>
      </w:r>
      <w:r w:rsidR="00DF2342">
        <w:rPr>
          <w:rFonts w:ascii="Book Antiqua" w:hAnsi="Book Antiqua" w:cs="Arial"/>
          <w:color w:val="000000"/>
          <w:szCs w:val="24"/>
          <w:u w:val="single"/>
        </w:rPr>
        <w:t xml:space="preserve">both </w:t>
      </w:r>
      <w:r w:rsidRPr="000E597A">
        <w:rPr>
          <w:rFonts w:ascii="Book Antiqua" w:hAnsi="Book Antiqua" w:cs="Arial"/>
          <w:color w:val="000000"/>
          <w:szCs w:val="24"/>
          <w:u w:val="single"/>
        </w:rPr>
        <w:t xml:space="preserve">filed and set for hearing </w:t>
      </w:r>
      <w:r w:rsidR="00A523F3">
        <w:rPr>
          <w:rFonts w:ascii="Book Antiqua" w:hAnsi="Book Antiqua" w:cs="Arial"/>
          <w:color w:val="000000"/>
          <w:szCs w:val="24"/>
          <w:u w:val="single"/>
        </w:rPr>
        <w:t xml:space="preserve">within a reasonable period of </w:t>
      </w:r>
      <w:proofErr w:type="gramStart"/>
      <w:r w:rsidR="00A523F3">
        <w:rPr>
          <w:rFonts w:ascii="Book Antiqua" w:hAnsi="Book Antiqua" w:cs="Arial"/>
          <w:color w:val="000000"/>
          <w:szCs w:val="24"/>
          <w:u w:val="single"/>
        </w:rPr>
        <w:t>time</w:t>
      </w:r>
      <w:r w:rsidRPr="000E597A">
        <w:rPr>
          <w:rFonts w:ascii="Book Antiqua" w:hAnsi="Book Antiqua" w:cs="Arial"/>
          <w:color w:val="000000"/>
          <w:szCs w:val="24"/>
          <w:u w:val="single"/>
        </w:rPr>
        <w:t xml:space="preserve"> </w:t>
      </w:r>
      <w:r w:rsidRPr="000E597A">
        <w:rPr>
          <w:rFonts w:ascii="Book Antiqua" w:hAnsi="Book Antiqua" w:cs="Arial"/>
          <w:color w:val="000000"/>
          <w:szCs w:val="24"/>
        </w:rPr>
        <w:t>.</w:t>
      </w:r>
      <w:proofErr w:type="gramEnd"/>
      <w:r w:rsidRPr="000E597A">
        <w:rPr>
          <w:rFonts w:ascii="Book Antiqua" w:hAnsi="Book Antiqua" w:cs="Arial"/>
          <w:color w:val="000000"/>
          <w:szCs w:val="24"/>
        </w:rPr>
        <w:t xml:space="preserve"> </w:t>
      </w:r>
      <w:r w:rsidR="000A270D">
        <w:rPr>
          <w:rFonts w:ascii="Book Antiqua" w:hAnsi="Book Antiqua" w:cs="Arial"/>
          <w:color w:val="000000"/>
          <w:szCs w:val="24"/>
        </w:rPr>
        <w:t>All motions to compel and/or enforce discovery</w:t>
      </w:r>
      <w:r w:rsidR="00C41B90">
        <w:rPr>
          <w:rFonts w:ascii="Book Antiqua" w:hAnsi="Book Antiqua" w:cs="Arial"/>
          <w:color w:val="000000"/>
          <w:szCs w:val="24"/>
        </w:rPr>
        <w:t xml:space="preserve"> </w:t>
      </w:r>
      <w:r w:rsidRPr="000E597A">
        <w:rPr>
          <w:rFonts w:ascii="Book Antiqua" w:hAnsi="Book Antiqua" w:cs="Arial"/>
          <w:color w:val="000000"/>
          <w:szCs w:val="24"/>
        </w:rPr>
        <w:t xml:space="preserve">must comply with the Florida Rules of Civil Procedure including, but not limited to, </w:t>
      </w:r>
      <w:r w:rsidR="00C41B90">
        <w:rPr>
          <w:rFonts w:ascii="Book Antiqua" w:hAnsi="Book Antiqua" w:cs="Arial"/>
          <w:color w:val="000000"/>
          <w:szCs w:val="24"/>
        </w:rPr>
        <w:t xml:space="preserve">including </w:t>
      </w:r>
      <w:r w:rsidRPr="000E597A">
        <w:rPr>
          <w:rFonts w:ascii="Book Antiqua" w:hAnsi="Book Antiqua" w:cs="Arial"/>
          <w:color w:val="000000"/>
          <w:szCs w:val="24"/>
        </w:rPr>
        <w:t xml:space="preserve">a certification of </w:t>
      </w:r>
      <w:r w:rsidR="009704FD" w:rsidRPr="000E597A">
        <w:rPr>
          <w:rFonts w:ascii="Book Antiqua" w:hAnsi="Book Antiqua" w:cs="Arial"/>
          <w:color w:val="000000"/>
          <w:szCs w:val="24"/>
        </w:rPr>
        <w:t>a good faith attempt to resolve th</w:t>
      </w:r>
      <w:r w:rsidR="00C41B90">
        <w:rPr>
          <w:rFonts w:ascii="Book Antiqua" w:hAnsi="Book Antiqua" w:cs="Arial"/>
          <w:color w:val="000000"/>
          <w:szCs w:val="24"/>
        </w:rPr>
        <w:t>e</w:t>
      </w:r>
      <w:r w:rsidR="009704FD" w:rsidRPr="000E597A">
        <w:rPr>
          <w:rFonts w:ascii="Book Antiqua" w:hAnsi="Book Antiqua" w:cs="Arial"/>
          <w:color w:val="000000"/>
          <w:szCs w:val="24"/>
        </w:rPr>
        <w:t xml:space="preserve"> matter without court action. See Fla. R. Civ. P. 1.380(a)(2)</w:t>
      </w:r>
    </w:p>
    <w:p w14:paraId="7B4313AE" w14:textId="77777777" w:rsidR="009704FD" w:rsidRPr="000E597A" w:rsidRDefault="009704FD" w:rsidP="00DA37B5">
      <w:pPr>
        <w:pStyle w:val="ListParagraph"/>
        <w:widowControl w:val="0"/>
        <w:spacing w:line="253" w:lineRule="auto"/>
        <w:ind w:left="2160" w:hanging="720"/>
        <w:jc w:val="both"/>
        <w:rPr>
          <w:rFonts w:ascii="Book Antiqua" w:hAnsi="Book Antiqua" w:cs="Arial"/>
          <w:color w:val="000000"/>
          <w:szCs w:val="24"/>
        </w:rPr>
      </w:pPr>
    </w:p>
    <w:p w14:paraId="0D243DE0" w14:textId="54930C0E" w:rsidR="00BD4665" w:rsidRPr="00E8630C" w:rsidRDefault="009704FD" w:rsidP="00A72C71">
      <w:pPr>
        <w:pStyle w:val="ListParagraph"/>
        <w:widowControl w:val="0"/>
        <w:numPr>
          <w:ilvl w:val="1"/>
          <w:numId w:val="19"/>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If no response or objection</w:t>
      </w:r>
      <w:r w:rsidR="00C41B90">
        <w:rPr>
          <w:rFonts w:ascii="Book Antiqua" w:hAnsi="Book Antiqua" w:cs="Arial"/>
          <w:color w:val="000000"/>
          <w:szCs w:val="24"/>
        </w:rPr>
        <w:t xml:space="preserve"> is</w:t>
      </w:r>
      <w:r w:rsidRPr="000E597A">
        <w:rPr>
          <w:rFonts w:ascii="Book Antiqua" w:hAnsi="Book Antiqua" w:cs="Arial"/>
          <w:color w:val="000000"/>
          <w:szCs w:val="24"/>
        </w:rPr>
        <w:t xml:space="preserve"> filed to initial </w:t>
      </w:r>
      <w:r w:rsidR="005A7C59">
        <w:rPr>
          <w:rFonts w:ascii="Book Antiqua" w:hAnsi="Book Antiqua" w:cs="Arial"/>
          <w:color w:val="000000"/>
          <w:szCs w:val="24"/>
        </w:rPr>
        <w:t xml:space="preserve">Florida </w:t>
      </w:r>
      <w:r w:rsidRPr="000E597A">
        <w:rPr>
          <w:rFonts w:ascii="Book Antiqua" w:hAnsi="Book Antiqua" w:cs="Arial"/>
          <w:color w:val="000000"/>
          <w:szCs w:val="24"/>
        </w:rPr>
        <w:t xml:space="preserve">Supreme Court approved discovery requests (e.g. Fact Information Sheet, </w:t>
      </w:r>
      <w:r w:rsidR="005A7C59">
        <w:rPr>
          <w:rFonts w:ascii="Book Antiqua" w:hAnsi="Book Antiqua" w:cs="Arial"/>
          <w:color w:val="000000"/>
          <w:szCs w:val="24"/>
        </w:rPr>
        <w:t xml:space="preserve">Initial </w:t>
      </w:r>
      <w:r w:rsidRPr="000E597A">
        <w:rPr>
          <w:rFonts w:ascii="Book Antiqua" w:hAnsi="Book Antiqua" w:cs="Arial"/>
          <w:color w:val="000000"/>
          <w:szCs w:val="24"/>
        </w:rPr>
        <w:t>Interrogatories, etc.) the moving party may submit a proposed order</w:t>
      </w:r>
      <w:r w:rsidR="005A7C59">
        <w:rPr>
          <w:rFonts w:ascii="Book Antiqua" w:hAnsi="Book Antiqua" w:cs="Arial"/>
          <w:color w:val="000000"/>
          <w:szCs w:val="24"/>
        </w:rPr>
        <w:t xml:space="preserve"> compelling the discovery</w:t>
      </w:r>
      <w:r w:rsidR="00F43084">
        <w:rPr>
          <w:rFonts w:ascii="Book Antiqua" w:hAnsi="Book Antiqua" w:cs="Arial"/>
          <w:color w:val="000000"/>
          <w:szCs w:val="24"/>
        </w:rPr>
        <w:t>,</w:t>
      </w:r>
      <w:r w:rsidRPr="000E597A">
        <w:rPr>
          <w:rFonts w:ascii="Book Antiqua" w:hAnsi="Book Antiqua" w:cs="Arial"/>
          <w:color w:val="000000"/>
          <w:szCs w:val="24"/>
        </w:rPr>
        <w:t xml:space="preserve"> with the Motion. Unless there is a written objection</w:t>
      </w:r>
      <w:r w:rsidR="00996720">
        <w:rPr>
          <w:rFonts w:ascii="Book Antiqua" w:hAnsi="Book Antiqua" w:cs="Arial"/>
          <w:color w:val="000000"/>
          <w:szCs w:val="24"/>
        </w:rPr>
        <w:t xml:space="preserve"> filed</w:t>
      </w:r>
      <w:r w:rsidRPr="000E597A">
        <w:rPr>
          <w:rFonts w:ascii="Book Antiqua" w:hAnsi="Book Antiqua" w:cs="Arial"/>
          <w:color w:val="000000"/>
          <w:szCs w:val="24"/>
        </w:rPr>
        <w:t xml:space="preserve"> by the opposing party, no hearing will be </w:t>
      </w:r>
      <w:proofErr w:type="gramStart"/>
      <w:r w:rsidRPr="000E597A">
        <w:rPr>
          <w:rFonts w:ascii="Book Antiqua" w:hAnsi="Book Antiqua" w:cs="Arial"/>
          <w:color w:val="000000"/>
          <w:szCs w:val="24"/>
        </w:rPr>
        <w:t>necessary</w:t>
      </w:r>
      <w:proofErr w:type="gramEnd"/>
      <w:r w:rsidRPr="000E597A">
        <w:rPr>
          <w:rFonts w:ascii="Book Antiqua" w:hAnsi="Book Antiqua" w:cs="Arial"/>
          <w:color w:val="000000"/>
          <w:szCs w:val="24"/>
        </w:rPr>
        <w:t xml:space="preserve"> and the Court will </w:t>
      </w:r>
      <w:r w:rsidR="00F43084">
        <w:rPr>
          <w:rFonts w:ascii="Book Antiqua" w:hAnsi="Book Antiqua" w:cs="Arial"/>
          <w:color w:val="000000"/>
          <w:szCs w:val="24"/>
        </w:rPr>
        <w:t>enter an appropriate</w:t>
      </w:r>
      <w:r w:rsidR="00996720">
        <w:rPr>
          <w:rFonts w:ascii="Book Antiqua" w:hAnsi="Book Antiqua" w:cs="Arial"/>
          <w:color w:val="000000"/>
          <w:szCs w:val="24"/>
        </w:rPr>
        <w:t xml:space="preserve"> order</w:t>
      </w:r>
      <w:r w:rsidRPr="000E597A">
        <w:rPr>
          <w:rFonts w:ascii="Book Antiqua" w:hAnsi="Book Antiqua" w:cs="Arial"/>
          <w:color w:val="000000"/>
          <w:szCs w:val="24"/>
        </w:rPr>
        <w:t xml:space="preserve"> in chambers.</w:t>
      </w:r>
    </w:p>
    <w:p w14:paraId="7B4313B0" w14:textId="77777777" w:rsidR="00D20489" w:rsidRPr="000E597A" w:rsidRDefault="00D20489" w:rsidP="00D20489">
      <w:pPr>
        <w:widowControl w:val="0"/>
        <w:spacing w:line="253" w:lineRule="auto"/>
        <w:jc w:val="both"/>
        <w:rPr>
          <w:rFonts w:ascii="Book Antiqua" w:hAnsi="Book Antiqua" w:cs="Arial"/>
          <w:color w:val="000000"/>
          <w:szCs w:val="24"/>
        </w:rPr>
      </w:pPr>
    </w:p>
    <w:p w14:paraId="7B4313B1" w14:textId="4C82664F" w:rsidR="00D20489" w:rsidRPr="000E597A" w:rsidRDefault="00F84B61" w:rsidP="00D20489">
      <w:pPr>
        <w:pStyle w:val="ListParagraph"/>
        <w:widowControl w:val="0"/>
        <w:numPr>
          <w:ilvl w:val="0"/>
          <w:numId w:val="19"/>
        </w:numPr>
        <w:spacing w:line="253" w:lineRule="auto"/>
        <w:jc w:val="both"/>
        <w:rPr>
          <w:rFonts w:ascii="Book Antiqua" w:hAnsi="Book Antiqua" w:cs="Arial"/>
          <w:b/>
          <w:color w:val="000000"/>
          <w:szCs w:val="24"/>
        </w:rPr>
      </w:pPr>
      <w:r w:rsidRPr="000E597A">
        <w:rPr>
          <w:rFonts w:ascii="Book Antiqua" w:hAnsi="Book Antiqua" w:cs="Arial"/>
          <w:b/>
          <w:color w:val="000000"/>
          <w:szCs w:val="24"/>
        </w:rPr>
        <w:t>A</w:t>
      </w:r>
      <w:r w:rsidR="00A72C71">
        <w:rPr>
          <w:rFonts w:ascii="Book Antiqua" w:hAnsi="Book Antiqua" w:cs="Arial"/>
          <w:b/>
          <w:color w:val="000000"/>
          <w:szCs w:val="24"/>
        </w:rPr>
        <w:t>ttorney</w:t>
      </w:r>
      <w:r w:rsidRPr="000E597A">
        <w:rPr>
          <w:rFonts w:ascii="Book Antiqua" w:hAnsi="Book Antiqua" w:cs="Arial"/>
          <w:b/>
          <w:color w:val="000000"/>
          <w:szCs w:val="24"/>
        </w:rPr>
        <w:t xml:space="preserve"> F</w:t>
      </w:r>
      <w:r w:rsidR="00A72C71">
        <w:rPr>
          <w:rFonts w:ascii="Book Antiqua" w:hAnsi="Book Antiqua" w:cs="Arial"/>
          <w:b/>
          <w:color w:val="000000"/>
          <w:szCs w:val="24"/>
        </w:rPr>
        <w:t>ees</w:t>
      </w:r>
      <w:r w:rsidRPr="000E597A">
        <w:rPr>
          <w:rFonts w:ascii="Book Antiqua" w:hAnsi="Book Antiqua" w:cs="Arial"/>
          <w:b/>
          <w:color w:val="000000"/>
          <w:szCs w:val="24"/>
        </w:rPr>
        <w:t xml:space="preserve"> </w:t>
      </w:r>
      <w:r w:rsidR="00A72C71">
        <w:rPr>
          <w:rFonts w:ascii="Book Antiqua" w:hAnsi="Book Antiqua" w:cs="Arial"/>
          <w:b/>
          <w:color w:val="000000"/>
          <w:szCs w:val="24"/>
        </w:rPr>
        <w:t>in</w:t>
      </w:r>
      <w:r w:rsidRPr="000E597A">
        <w:rPr>
          <w:rFonts w:ascii="Book Antiqua" w:hAnsi="Book Antiqua" w:cs="Arial"/>
          <w:b/>
          <w:color w:val="000000"/>
          <w:szCs w:val="24"/>
        </w:rPr>
        <w:t xml:space="preserve"> D</w:t>
      </w:r>
      <w:r w:rsidR="00A72C71">
        <w:rPr>
          <w:rFonts w:ascii="Book Antiqua" w:hAnsi="Book Antiqua" w:cs="Arial"/>
          <w:b/>
          <w:color w:val="000000"/>
          <w:szCs w:val="24"/>
        </w:rPr>
        <w:t>iscovery</w:t>
      </w:r>
      <w:r w:rsidRPr="000E597A">
        <w:rPr>
          <w:rFonts w:ascii="Book Antiqua" w:hAnsi="Book Antiqua" w:cs="Arial"/>
          <w:b/>
          <w:color w:val="000000"/>
          <w:szCs w:val="24"/>
        </w:rPr>
        <w:t xml:space="preserve"> D</w:t>
      </w:r>
      <w:r w:rsidR="00A72C71">
        <w:rPr>
          <w:rFonts w:ascii="Book Antiqua" w:hAnsi="Book Antiqua" w:cs="Arial"/>
          <w:b/>
          <w:color w:val="000000"/>
          <w:szCs w:val="24"/>
        </w:rPr>
        <w:t>isputes</w:t>
      </w:r>
    </w:p>
    <w:p w14:paraId="7B4313B2" w14:textId="77777777" w:rsidR="00D20489" w:rsidRPr="000E597A" w:rsidRDefault="00D20489" w:rsidP="00D20489">
      <w:pPr>
        <w:pStyle w:val="ListParagraph"/>
        <w:widowControl w:val="0"/>
        <w:spacing w:line="253" w:lineRule="auto"/>
        <w:jc w:val="both"/>
        <w:rPr>
          <w:rFonts w:ascii="Book Antiqua" w:hAnsi="Book Antiqua" w:cs="Arial"/>
          <w:color w:val="000000"/>
          <w:szCs w:val="24"/>
        </w:rPr>
      </w:pPr>
    </w:p>
    <w:p w14:paraId="7B4313B3" w14:textId="7535EC1A" w:rsidR="00D20489" w:rsidRPr="000E597A" w:rsidRDefault="00D20489" w:rsidP="00DA37B5">
      <w:pPr>
        <w:pStyle w:val="ListParagraph"/>
        <w:widowControl w:val="0"/>
        <w:numPr>
          <w:ilvl w:val="1"/>
          <w:numId w:val="19"/>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If you are seeking attorney’s fees, you must, before filing a Motion to Compel pursuant to Fla. R. Civ. P 1.380, confer with counsel for the opposing party</w:t>
      </w:r>
      <w:r w:rsidR="00BD5820">
        <w:rPr>
          <w:rFonts w:ascii="Book Antiqua" w:hAnsi="Book Antiqua" w:cs="Arial"/>
          <w:color w:val="000000"/>
          <w:szCs w:val="24"/>
        </w:rPr>
        <w:t xml:space="preserve"> and/or any pro se parties,</w:t>
      </w:r>
      <w:r w:rsidRPr="000E597A">
        <w:rPr>
          <w:rFonts w:ascii="Book Antiqua" w:hAnsi="Book Antiqua" w:cs="Arial"/>
          <w:color w:val="000000"/>
          <w:szCs w:val="24"/>
        </w:rPr>
        <w:t xml:space="preserve"> in a good-faith effort to resolve the </w:t>
      </w:r>
      <w:r w:rsidR="00CF5276">
        <w:rPr>
          <w:rFonts w:ascii="Book Antiqua" w:hAnsi="Book Antiqua" w:cs="Arial"/>
          <w:color w:val="000000"/>
          <w:szCs w:val="24"/>
        </w:rPr>
        <w:t>discovery issue</w:t>
      </w:r>
      <w:r w:rsidRPr="000E597A">
        <w:rPr>
          <w:rFonts w:ascii="Book Antiqua" w:hAnsi="Book Antiqua" w:cs="Arial"/>
          <w:color w:val="000000"/>
          <w:szCs w:val="24"/>
        </w:rPr>
        <w:t>, and file with the court at the time of filing of the motion, a statement certifying that counsel has conferred or attempted to confer with opposing counsel</w:t>
      </w:r>
      <w:r w:rsidR="00655604">
        <w:rPr>
          <w:rFonts w:ascii="Book Antiqua" w:hAnsi="Book Antiqua" w:cs="Arial"/>
          <w:color w:val="000000"/>
          <w:szCs w:val="24"/>
        </w:rPr>
        <w:t>/pro se parties</w:t>
      </w:r>
      <w:r w:rsidR="00D11663">
        <w:rPr>
          <w:rFonts w:ascii="Book Antiqua" w:hAnsi="Book Antiqua" w:cs="Arial"/>
          <w:color w:val="000000"/>
          <w:szCs w:val="24"/>
        </w:rPr>
        <w:t>, but</w:t>
      </w:r>
      <w:r w:rsidRPr="000E597A">
        <w:rPr>
          <w:rFonts w:ascii="Book Antiqua" w:hAnsi="Book Antiqua" w:cs="Arial"/>
          <w:color w:val="000000"/>
          <w:szCs w:val="24"/>
        </w:rPr>
        <w:t xml:space="preserve"> have been unable to resolve the dispute.</w:t>
      </w:r>
    </w:p>
    <w:p w14:paraId="7B4313B4" w14:textId="77777777" w:rsidR="00D20489" w:rsidRPr="000E597A" w:rsidRDefault="00D20489" w:rsidP="00DA37B5">
      <w:pPr>
        <w:pStyle w:val="ListParagraph"/>
        <w:widowControl w:val="0"/>
        <w:spacing w:line="253" w:lineRule="auto"/>
        <w:ind w:left="2160" w:hanging="720"/>
        <w:jc w:val="both"/>
        <w:rPr>
          <w:rFonts w:ascii="Book Antiqua" w:hAnsi="Book Antiqua" w:cs="Arial"/>
          <w:color w:val="000000"/>
          <w:szCs w:val="24"/>
        </w:rPr>
      </w:pPr>
    </w:p>
    <w:p w14:paraId="7B4313B5" w14:textId="43C3E1FC" w:rsidR="00D20489" w:rsidRDefault="00D20489" w:rsidP="00DA37B5">
      <w:pPr>
        <w:pStyle w:val="ListParagraph"/>
        <w:widowControl w:val="0"/>
        <w:numPr>
          <w:ilvl w:val="1"/>
          <w:numId w:val="19"/>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As provided in Section (a)(4) of Rule 1.380, if the motion is granted, the Court </w:t>
      </w:r>
      <w:r w:rsidR="00063EF3">
        <w:rPr>
          <w:rFonts w:ascii="Book Antiqua" w:hAnsi="Book Antiqua" w:cs="Arial"/>
          <w:color w:val="000000"/>
          <w:szCs w:val="24"/>
        </w:rPr>
        <w:t>shall</w:t>
      </w:r>
      <w:r w:rsidRPr="000E597A">
        <w:rPr>
          <w:rFonts w:ascii="Book Antiqua" w:hAnsi="Book Antiqua" w:cs="Arial"/>
          <w:color w:val="000000"/>
          <w:szCs w:val="24"/>
        </w:rPr>
        <w:t xml:space="preserve"> award expenses</w:t>
      </w:r>
      <w:r w:rsidR="00D11663">
        <w:rPr>
          <w:rFonts w:ascii="Book Antiqua" w:hAnsi="Book Antiqua" w:cs="Arial"/>
          <w:color w:val="000000"/>
          <w:szCs w:val="24"/>
        </w:rPr>
        <w:t xml:space="preserve"> to the moving party</w:t>
      </w:r>
      <w:r w:rsidR="00996720">
        <w:rPr>
          <w:rFonts w:ascii="Book Antiqua" w:hAnsi="Book Antiqua" w:cs="Arial"/>
          <w:color w:val="000000"/>
          <w:szCs w:val="24"/>
        </w:rPr>
        <w:t>,</w:t>
      </w:r>
      <w:r w:rsidRPr="000E597A">
        <w:rPr>
          <w:rFonts w:ascii="Book Antiqua" w:hAnsi="Book Antiqua" w:cs="Arial"/>
          <w:color w:val="000000"/>
          <w:szCs w:val="24"/>
        </w:rPr>
        <w:t xml:space="preserve"> which may include attorney’s fees</w:t>
      </w:r>
      <w:r w:rsidR="00063EF3">
        <w:rPr>
          <w:rFonts w:ascii="Book Antiqua" w:hAnsi="Book Antiqua" w:cs="Arial"/>
          <w:color w:val="000000"/>
          <w:szCs w:val="24"/>
        </w:rPr>
        <w:t>, unless the Court finds the opposition was substantially justified</w:t>
      </w:r>
      <w:r w:rsidR="00562767">
        <w:rPr>
          <w:rFonts w:ascii="Book Antiqua" w:hAnsi="Book Antiqua" w:cs="Arial"/>
          <w:color w:val="000000"/>
          <w:szCs w:val="24"/>
        </w:rPr>
        <w:t xml:space="preserve"> or other circumstances make an award of </w:t>
      </w:r>
      <w:r w:rsidR="006F4DBA">
        <w:rPr>
          <w:rFonts w:ascii="Book Antiqua" w:hAnsi="Book Antiqua" w:cs="Arial"/>
          <w:color w:val="000000"/>
          <w:szCs w:val="24"/>
        </w:rPr>
        <w:t>expenses/</w:t>
      </w:r>
      <w:r w:rsidR="00562767">
        <w:rPr>
          <w:rFonts w:ascii="Book Antiqua" w:hAnsi="Book Antiqua" w:cs="Arial"/>
          <w:color w:val="000000"/>
          <w:szCs w:val="24"/>
        </w:rPr>
        <w:t>fees</w:t>
      </w:r>
      <w:r w:rsidR="006F4DBA">
        <w:rPr>
          <w:rFonts w:ascii="Book Antiqua" w:hAnsi="Book Antiqua" w:cs="Arial"/>
          <w:color w:val="000000"/>
          <w:szCs w:val="24"/>
        </w:rPr>
        <w:t xml:space="preserve"> unjust</w:t>
      </w:r>
      <w:r w:rsidRPr="000E597A">
        <w:rPr>
          <w:rFonts w:ascii="Book Antiqua" w:hAnsi="Book Antiqua" w:cs="Arial"/>
          <w:color w:val="000000"/>
          <w:szCs w:val="24"/>
        </w:rPr>
        <w:t xml:space="preserve">. </w:t>
      </w:r>
    </w:p>
    <w:p w14:paraId="05B581A3" w14:textId="77777777" w:rsidR="009E136D" w:rsidRPr="009E136D" w:rsidRDefault="009E136D" w:rsidP="009E136D">
      <w:pPr>
        <w:pStyle w:val="ListParagraph"/>
        <w:rPr>
          <w:rFonts w:ascii="Book Antiqua" w:hAnsi="Book Antiqua" w:cs="Arial"/>
          <w:color w:val="000000"/>
          <w:szCs w:val="24"/>
        </w:rPr>
      </w:pPr>
    </w:p>
    <w:p w14:paraId="415A74FE" w14:textId="6A55476E" w:rsidR="004C621B" w:rsidRPr="00E63B53" w:rsidRDefault="004C621B" w:rsidP="004C621B">
      <w:pPr>
        <w:pStyle w:val="ListParagraph"/>
        <w:numPr>
          <w:ilvl w:val="0"/>
          <w:numId w:val="19"/>
        </w:numPr>
        <w:tabs>
          <w:tab w:val="left" w:pos="720"/>
        </w:tabs>
        <w:jc w:val="both"/>
        <w:rPr>
          <w:rFonts w:ascii="Book Antiqua" w:hAnsi="Book Antiqua"/>
        </w:rPr>
      </w:pPr>
      <w:r w:rsidRPr="00E63B53">
        <w:rPr>
          <w:rFonts w:ascii="Book Antiqua" w:hAnsi="Book Antiqua"/>
          <w:b/>
          <w:bCs/>
        </w:rPr>
        <w:t>C</w:t>
      </w:r>
      <w:r w:rsidR="00DD1F39">
        <w:rPr>
          <w:rFonts w:ascii="Book Antiqua" w:hAnsi="Book Antiqua"/>
          <w:b/>
          <w:bCs/>
        </w:rPr>
        <w:t>ompulsory</w:t>
      </w:r>
      <w:r w:rsidR="00BD4665" w:rsidRPr="00E63B53">
        <w:rPr>
          <w:rFonts w:ascii="Book Antiqua" w:hAnsi="Book Antiqua"/>
          <w:b/>
          <w:bCs/>
        </w:rPr>
        <w:t xml:space="preserve"> M</w:t>
      </w:r>
      <w:r w:rsidR="00DD1F39">
        <w:rPr>
          <w:rFonts w:ascii="Book Antiqua" w:hAnsi="Book Antiqua"/>
          <w:b/>
          <w:bCs/>
        </w:rPr>
        <w:t>edical</w:t>
      </w:r>
      <w:r w:rsidR="00BD4665" w:rsidRPr="00E63B53">
        <w:rPr>
          <w:rFonts w:ascii="Book Antiqua" w:hAnsi="Book Antiqua"/>
          <w:b/>
          <w:bCs/>
        </w:rPr>
        <w:t xml:space="preserve"> E</w:t>
      </w:r>
      <w:r w:rsidR="00DD1F39">
        <w:rPr>
          <w:rFonts w:ascii="Book Antiqua" w:hAnsi="Book Antiqua"/>
          <w:b/>
          <w:bCs/>
        </w:rPr>
        <w:t>xaminations</w:t>
      </w:r>
    </w:p>
    <w:p w14:paraId="464703D9" w14:textId="77777777" w:rsidR="004C621B" w:rsidRPr="004C621B" w:rsidRDefault="004C621B" w:rsidP="004C621B">
      <w:pPr>
        <w:pStyle w:val="ListParagraph"/>
        <w:jc w:val="both"/>
        <w:rPr>
          <w:rFonts w:ascii="Book Antiqua" w:hAnsi="Book Antiqua"/>
        </w:rPr>
      </w:pPr>
    </w:p>
    <w:p w14:paraId="2D6B71ED" w14:textId="7D7BD76B" w:rsidR="004C621B" w:rsidRDefault="004C621B" w:rsidP="004C621B">
      <w:pPr>
        <w:pStyle w:val="ListParagraph"/>
        <w:jc w:val="both"/>
        <w:rPr>
          <w:rFonts w:ascii="Book Antiqua" w:hAnsi="Book Antiqua"/>
        </w:rPr>
      </w:pPr>
      <w:r w:rsidRPr="004C621B">
        <w:rPr>
          <w:rFonts w:ascii="Book Antiqua" w:hAnsi="Book Antiqua"/>
        </w:rPr>
        <w:tab/>
        <w:t xml:space="preserve">See </w:t>
      </w:r>
      <w:r w:rsidRPr="004C621B">
        <w:rPr>
          <w:rFonts w:ascii="Book Antiqua" w:hAnsi="Book Antiqua"/>
          <w:b/>
        </w:rPr>
        <w:t>Division 3</w:t>
      </w:r>
      <w:r>
        <w:rPr>
          <w:rFonts w:ascii="Book Antiqua" w:hAnsi="Book Antiqua"/>
          <w:b/>
        </w:rPr>
        <w:t>3</w:t>
      </w:r>
      <w:r w:rsidRPr="004C621B">
        <w:rPr>
          <w:rFonts w:ascii="Book Antiqua" w:hAnsi="Book Antiqua"/>
        </w:rPr>
        <w:t xml:space="preserve"> Guidelines for Counsel Regarding Compulsory Medical Examinations at Court’s web page</w:t>
      </w:r>
      <w:r>
        <w:rPr>
          <w:rFonts w:ascii="Book Antiqua" w:hAnsi="Book Antiqua"/>
        </w:rPr>
        <w:t>.</w:t>
      </w:r>
      <w:r w:rsidRPr="004C621B">
        <w:rPr>
          <w:rFonts w:ascii="Book Antiqua" w:hAnsi="Book Antiqua"/>
        </w:rPr>
        <w:t xml:space="preserve"> </w:t>
      </w:r>
    </w:p>
    <w:p w14:paraId="2364952D" w14:textId="77777777" w:rsidR="00BD25D8" w:rsidRDefault="00BD25D8" w:rsidP="004C621B">
      <w:pPr>
        <w:pStyle w:val="ListParagraph"/>
        <w:jc w:val="both"/>
        <w:rPr>
          <w:rFonts w:ascii="Book Antiqua" w:hAnsi="Book Antiqua"/>
        </w:rPr>
      </w:pPr>
    </w:p>
    <w:p w14:paraId="0F0D0B83" w14:textId="77777777" w:rsidR="00BD25D8" w:rsidRDefault="00BD25D8" w:rsidP="004C621B">
      <w:pPr>
        <w:pStyle w:val="ListParagraph"/>
        <w:jc w:val="both"/>
        <w:rPr>
          <w:rFonts w:ascii="Book Antiqua" w:hAnsi="Book Antiqua"/>
        </w:rPr>
      </w:pPr>
    </w:p>
    <w:p w14:paraId="6A5E5B1F" w14:textId="77777777" w:rsidR="00BD25D8" w:rsidRDefault="00BD25D8" w:rsidP="004C621B">
      <w:pPr>
        <w:pStyle w:val="ListParagraph"/>
        <w:jc w:val="both"/>
        <w:rPr>
          <w:rFonts w:ascii="Book Antiqua" w:hAnsi="Book Antiqua"/>
        </w:rPr>
      </w:pPr>
    </w:p>
    <w:p w14:paraId="26C22B02" w14:textId="77777777" w:rsidR="006D4E41" w:rsidRDefault="006D4E41" w:rsidP="004C621B">
      <w:pPr>
        <w:pStyle w:val="ListParagraph"/>
        <w:jc w:val="both"/>
        <w:rPr>
          <w:rFonts w:ascii="Book Antiqua" w:hAnsi="Book Antiqua"/>
        </w:rPr>
      </w:pPr>
    </w:p>
    <w:p w14:paraId="469AC714" w14:textId="5C0B5315" w:rsidR="003D1E59" w:rsidRDefault="00614BF7" w:rsidP="003D3C6B">
      <w:pPr>
        <w:pBdr>
          <w:bottom w:val="single" w:sz="4" w:space="1" w:color="auto"/>
        </w:pBdr>
        <w:jc w:val="both"/>
        <w:rPr>
          <w:rFonts w:ascii="Book Antiqua" w:hAnsi="Book Antiqua"/>
        </w:rPr>
      </w:pPr>
      <w:r>
        <w:rPr>
          <w:rFonts w:ascii="Book Antiqua" w:hAnsi="Book Antiqua"/>
          <w:noProof/>
        </w:rPr>
        <w:lastRenderedPageBreak/>
        <mc:AlternateContent>
          <mc:Choice Requires="wps">
            <w:drawing>
              <wp:anchor distT="0" distB="0" distL="114300" distR="114300" simplePos="0" relativeHeight="251659264" behindDoc="0" locked="0" layoutInCell="1" allowOverlap="1" wp14:anchorId="397F29C4" wp14:editId="13C8248F">
                <wp:simplePos x="0" y="0"/>
                <wp:positionH relativeFrom="column">
                  <wp:posOffset>-19050</wp:posOffset>
                </wp:positionH>
                <wp:positionV relativeFrom="paragraph">
                  <wp:posOffset>209550</wp:posOffset>
                </wp:positionV>
                <wp:extent cx="64198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419850" cy="200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F5D99" id="Rectangle 2" o:spid="_x0000_s1026" style="position:absolute;margin-left:-1.5pt;margin-top:16.5pt;width:505.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" filled="f" strokecolor="#243f60 [1604]" strokeweight=".25pt"/>
            </w:pict>
          </mc:Fallback>
        </mc:AlternateContent>
      </w:r>
      <w:r w:rsidR="003D3C6B">
        <w:rPr>
          <w:rFonts w:ascii="Book Antiqua" w:hAnsi="Book Antiqua"/>
        </w:rPr>
        <w:t xml:space="preserve"> </w:t>
      </w:r>
    </w:p>
    <w:p w14:paraId="76D8F8B8" w14:textId="64D058FA" w:rsidR="003D1E59" w:rsidRDefault="004551F4" w:rsidP="00FC2CD6">
      <w:pPr>
        <w:pStyle w:val="ListParagraph"/>
        <w:jc w:val="center"/>
        <w:rPr>
          <w:rFonts w:ascii="Book Antiqua" w:hAnsi="Book Antiqua"/>
        </w:rPr>
      </w:pPr>
      <w:r>
        <w:rPr>
          <w:rFonts w:ascii="Book Antiqua" w:hAnsi="Book Antiqua"/>
        </w:rPr>
        <w:t>PRE</w:t>
      </w:r>
      <w:r w:rsidR="00724589">
        <w:rPr>
          <w:rFonts w:ascii="Book Antiqua" w:hAnsi="Book Antiqua"/>
        </w:rPr>
        <w:t>-</w:t>
      </w:r>
      <w:r>
        <w:rPr>
          <w:rFonts w:ascii="Book Antiqua" w:hAnsi="Book Antiqua"/>
        </w:rPr>
        <w:t>TRIAL AND TRIAL PROCEDURES</w:t>
      </w:r>
    </w:p>
    <w:p w14:paraId="1DE00A2F" w14:textId="77777777" w:rsidR="00BF6754" w:rsidRPr="004C621B" w:rsidRDefault="00BF6754" w:rsidP="00FC2CD6">
      <w:pPr>
        <w:pStyle w:val="ListParagraph"/>
        <w:jc w:val="center"/>
        <w:rPr>
          <w:rFonts w:ascii="Book Antiqua" w:hAnsi="Book Antiqua"/>
        </w:rPr>
      </w:pPr>
    </w:p>
    <w:p w14:paraId="0DFE5FA0" w14:textId="77777777" w:rsidR="004C621B" w:rsidRPr="004C621B" w:rsidRDefault="004C621B" w:rsidP="004C621B">
      <w:pPr>
        <w:ind w:left="360"/>
        <w:jc w:val="both"/>
        <w:rPr>
          <w:rFonts w:ascii="Book Antiqua" w:hAnsi="Book Antiqua"/>
          <w:b/>
          <w:bCs/>
        </w:rPr>
      </w:pPr>
    </w:p>
    <w:p w14:paraId="72A73E63" w14:textId="76B29120" w:rsidR="004C621B" w:rsidRPr="00BF6754" w:rsidRDefault="004C621B" w:rsidP="00BF6754">
      <w:pPr>
        <w:pStyle w:val="ListParagraph"/>
        <w:numPr>
          <w:ilvl w:val="0"/>
          <w:numId w:val="30"/>
        </w:numPr>
        <w:tabs>
          <w:tab w:val="left" w:pos="720"/>
        </w:tabs>
        <w:jc w:val="both"/>
        <w:rPr>
          <w:rFonts w:ascii="Book Antiqua" w:hAnsi="Book Antiqua"/>
        </w:rPr>
      </w:pPr>
      <w:r w:rsidRPr="00BF6754">
        <w:rPr>
          <w:rFonts w:ascii="Book Antiqua" w:hAnsi="Book Antiqua"/>
          <w:b/>
          <w:bCs/>
        </w:rPr>
        <w:t>S</w:t>
      </w:r>
      <w:r w:rsidR="00DF3559" w:rsidRPr="00BF6754">
        <w:rPr>
          <w:rFonts w:ascii="Book Antiqua" w:hAnsi="Book Antiqua"/>
          <w:b/>
          <w:bCs/>
        </w:rPr>
        <w:t>etting</w:t>
      </w:r>
      <w:r w:rsidR="00E63B53" w:rsidRPr="00BF6754">
        <w:rPr>
          <w:rFonts w:ascii="Book Antiqua" w:hAnsi="Book Antiqua"/>
          <w:b/>
          <w:bCs/>
        </w:rPr>
        <w:t xml:space="preserve"> </w:t>
      </w:r>
      <w:r w:rsidR="00DF3559" w:rsidRPr="00BF6754">
        <w:rPr>
          <w:rFonts w:ascii="Book Antiqua" w:hAnsi="Book Antiqua"/>
          <w:b/>
          <w:bCs/>
        </w:rPr>
        <w:t xml:space="preserve">the Case for </w:t>
      </w:r>
      <w:r w:rsidR="00E63B53" w:rsidRPr="00BF6754">
        <w:rPr>
          <w:rFonts w:ascii="Book Antiqua" w:hAnsi="Book Antiqua"/>
          <w:b/>
          <w:bCs/>
        </w:rPr>
        <w:t>T</w:t>
      </w:r>
      <w:r w:rsidR="00DF3559" w:rsidRPr="00BF6754">
        <w:rPr>
          <w:rFonts w:ascii="Book Antiqua" w:hAnsi="Book Antiqua"/>
          <w:b/>
          <w:bCs/>
        </w:rPr>
        <w:t>rial</w:t>
      </w:r>
    </w:p>
    <w:p w14:paraId="15113DD3" w14:textId="77777777" w:rsidR="004C621B" w:rsidRPr="004C621B" w:rsidRDefault="004C621B" w:rsidP="004C621B">
      <w:pPr>
        <w:pStyle w:val="ListParagraph"/>
        <w:jc w:val="both"/>
        <w:rPr>
          <w:rFonts w:ascii="Book Antiqua" w:hAnsi="Book Antiqua"/>
        </w:rPr>
      </w:pP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r w:rsidRPr="004C621B">
        <w:rPr>
          <w:rFonts w:ascii="Book Antiqua" w:hAnsi="Book Antiqua"/>
        </w:rPr>
        <w:tab/>
      </w:r>
    </w:p>
    <w:p w14:paraId="31D1B272" w14:textId="44577CDC" w:rsidR="004C621B" w:rsidRDefault="00BA4BFB" w:rsidP="00BA4BFB">
      <w:pPr>
        <w:pStyle w:val="ListParagraph"/>
        <w:numPr>
          <w:ilvl w:val="0"/>
          <w:numId w:val="32"/>
        </w:numPr>
        <w:ind w:left="1080"/>
        <w:jc w:val="both"/>
        <w:rPr>
          <w:rFonts w:ascii="Book Antiqua" w:hAnsi="Book Antiqua"/>
        </w:rPr>
      </w:pPr>
      <w:r>
        <w:rPr>
          <w:rFonts w:ascii="Book Antiqua" w:hAnsi="Book Antiqua"/>
        </w:rPr>
        <w:t>For cases filed on or before December 31, 2024:</w:t>
      </w:r>
    </w:p>
    <w:p w14:paraId="1419B05B" w14:textId="77777777" w:rsidR="00BA4BFB" w:rsidRDefault="00BA4BFB" w:rsidP="00BA4BFB">
      <w:pPr>
        <w:ind w:left="1440"/>
        <w:jc w:val="both"/>
        <w:rPr>
          <w:rFonts w:ascii="Book Antiqua" w:hAnsi="Book Antiqua"/>
        </w:rPr>
      </w:pPr>
    </w:p>
    <w:p w14:paraId="05992911" w14:textId="2CC49C00" w:rsidR="00BA4BFB" w:rsidRDefault="00BA4BFB" w:rsidP="00BA4BFB">
      <w:pPr>
        <w:ind w:left="1440"/>
        <w:jc w:val="both"/>
        <w:rPr>
          <w:rFonts w:ascii="Book Antiqua" w:hAnsi="Book Antiqua"/>
        </w:rPr>
      </w:pPr>
      <w:r w:rsidRPr="00BA4BFB">
        <w:rPr>
          <w:rFonts w:ascii="Book Antiqua" w:hAnsi="Book Antiqua"/>
        </w:rPr>
        <w:t>If the case has not yet been set for trial by the Court, Plaintiff’s counsel should set a Case Management Conference for purposes of selecting an appropriate docket for trial. Prior to scheduling the Case Management Conference, the parties should confer and attempt to agree upon a docket.</w:t>
      </w:r>
      <w:r>
        <w:rPr>
          <w:rFonts w:ascii="Book Antiqua" w:hAnsi="Book Antiqua"/>
        </w:rPr>
        <w:t xml:space="preserve"> </w:t>
      </w:r>
    </w:p>
    <w:p w14:paraId="0DA18817" w14:textId="08EE96E7" w:rsidR="00BA4BFB" w:rsidRDefault="00BA4BFB" w:rsidP="00BA4BFB">
      <w:pPr>
        <w:ind w:left="1440"/>
        <w:jc w:val="both"/>
        <w:rPr>
          <w:rFonts w:ascii="Book Antiqua" w:hAnsi="Book Antiqua"/>
        </w:rPr>
      </w:pPr>
    </w:p>
    <w:p w14:paraId="441FC667" w14:textId="7DED5112" w:rsidR="00BA4BFB" w:rsidRDefault="00BA4BFB" w:rsidP="00BA4BFB">
      <w:pPr>
        <w:ind w:left="1440"/>
        <w:jc w:val="both"/>
        <w:rPr>
          <w:rFonts w:ascii="Book Antiqua" w:hAnsi="Book Antiqua"/>
        </w:rPr>
      </w:pPr>
      <w:r>
        <w:rPr>
          <w:rFonts w:ascii="Book Antiqua" w:hAnsi="Book Antiqua"/>
        </w:rPr>
        <w:t>Alternatively, either party can file a Notice for Trial, including the length of time anticipated to try the case, and the Court will assign a docket and issue a Uniform Trial Order.</w:t>
      </w:r>
    </w:p>
    <w:p w14:paraId="144C29EF" w14:textId="77777777" w:rsidR="00BA4BFB" w:rsidRDefault="00BA4BFB" w:rsidP="00BA4BFB">
      <w:pPr>
        <w:ind w:left="1440"/>
        <w:jc w:val="both"/>
        <w:rPr>
          <w:rFonts w:ascii="Book Antiqua" w:hAnsi="Book Antiqua"/>
        </w:rPr>
      </w:pPr>
    </w:p>
    <w:p w14:paraId="31689BDE" w14:textId="01B7E48C" w:rsidR="00BA4BFB" w:rsidRDefault="00BA4BFB" w:rsidP="00BA4BFB">
      <w:pPr>
        <w:pStyle w:val="ListParagraph"/>
        <w:numPr>
          <w:ilvl w:val="0"/>
          <w:numId w:val="32"/>
        </w:numPr>
        <w:ind w:left="1080"/>
        <w:jc w:val="both"/>
        <w:rPr>
          <w:rFonts w:ascii="Book Antiqua" w:hAnsi="Book Antiqua"/>
        </w:rPr>
      </w:pPr>
      <w:r>
        <w:rPr>
          <w:rFonts w:ascii="Book Antiqua" w:hAnsi="Book Antiqua"/>
        </w:rPr>
        <w:t>For cases filed on or after January 1, 2025:</w:t>
      </w:r>
    </w:p>
    <w:p w14:paraId="06C78D34" w14:textId="56030353" w:rsidR="00BA4BFB" w:rsidRDefault="00BA4BFB" w:rsidP="00BA4BFB">
      <w:pPr>
        <w:pStyle w:val="ListParagraph"/>
        <w:ind w:left="1080"/>
        <w:jc w:val="both"/>
        <w:rPr>
          <w:rFonts w:ascii="Book Antiqua" w:hAnsi="Book Antiqua"/>
        </w:rPr>
      </w:pPr>
    </w:p>
    <w:p w14:paraId="4CA36AA8" w14:textId="7407C467" w:rsidR="00BA4BFB" w:rsidRPr="00BA4BFB" w:rsidRDefault="00BA4BFB" w:rsidP="00BA4BFB">
      <w:pPr>
        <w:pStyle w:val="ListParagraph"/>
        <w:ind w:left="1440"/>
        <w:jc w:val="both"/>
        <w:rPr>
          <w:rFonts w:ascii="Book Antiqua" w:hAnsi="Book Antiqua"/>
        </w:rPr>
      </w:pPr>
      <w:r>
        <w:rPr>
          <w:rFonts w:ascii="Book Antiqua" w:hAnsi="Book Antiqua"/>
        </w:rPr>
        <w:t>A Uniform Trial and Case Management Order (UTCMO) will be issued within ten (10) days after the filing of the Complaint. If a UTCMO is not filed within ten (10) days after the filing of the Complaint, the parties should coordinate a Case Management Conference to set the case for trial.</w:t>
      </w:r>
    </w:p>
    <w:p w14:paraId="54B77FC7" w14:textId="77777777" w:rsidR="004C621B" w:rsidRPr="00BA4BFB" w:rsidRDefault="004C621B" w:rsidP="00BA4BFB">
      <w:pPr>
        <w:jc w:val="both"/>
        <w:rPr>
          <w:rFonts w:ascii="Book Antiqua" w:hAnsi="Book Antiqua"/>
        </w:rPr>
      </w:pPr>
    </w:p>
    <w:p w14:paraId="1EADD042" w14:textId="2562DFAB" w:rsidR="004C621B" w:rsidRPr="00CE6895" w:rsidRDefault="004C621B" w:rsidP="00BF6754">
      <w:pPr>
        <w:pStyle w:val="ListParagraph"/>
        <w:numPr>
          <w:ilvl w:val="0"/>
          <w:numId w:val="30"/>
        </w:numPr>
        <w:tabs>
          <w:tab w:val="left" w:pos="720"/>
        </w:tabs>
        <w:jc w:val="both"/>
        <w:rPr>
          <w:rFonts w:ascii="Book Antiqua" w:hAnsi="Book Antiqua"/>
        </w:rPr>
      </w:pPr>
      <w:r w:rsidRPr="00CE6895">
        <w:rPr>
          <w:rFonts w:ascii="Book Antiqua" w:hAnsi="Book Antiqua"/>
          <w:b/>
          <w:bCs/>
        </w:rPr>
        <w:t xml:space="preserve">Prior to </w:t>
      </w:r>
      <w:r w:rsidR="00974E51" w:rsidRPr="00CE6895">
        <w:rPr>
          <w:rFonts w:ascii="Book Antiqua" w:hAnsi="Book Antiqua"/>
          <w:b/>
          <w:bCs/>
        </w:rPr>
        <w:t xml:space="preserve">the </w:t>
      </w:r>
      <w:r w:rsidRPr="00CE6895">
        <w:rPr>
          <w:rFonts w:ascii="Book Antiqua" w:hAnsi="Book Antiqua"/>
          <w:b/>
          <w:bCs/>
        </w:rPr>
        <w:t>Pre-Trial</w:t>
      </w:r>
      <w:r w:rsidR="00974E51" w:rsidRPr="00CE6895">
        <w:rPr>
          <w:rFonts w:ascii="Book Antiqua" w:hAnsi="Book Antiqua"/>
          <w:b/>
          <w:bCs/>
        </w:rPr>
        <w:t xml:space="preserve"> Conference</w:t>
      </w:r>
    </w:p>
    <w:p w14:paraId="0D1B3B16" w14:textId="77777777" w:rsidR="004C621B" w:rsidRPr="004C621B" w:rsidRDefault="004C621B" w:rsidP="00630D76">
      <w:pPr>
        <w:pStyle w:val="ListParagraph"/>
        <w:jc w:val="both"/>
        <w:rPr>
          <w:rFonts w:ascii="Book Antiqua" w:hAnsi="Book Antiqua"/>
        </w:rPr>
      </w:pPr>
    </w:p>
    <w:p w14:paraId="68B67CED" w14:textId="20BE24AE" w:rsidR="004C621B" w:rsidRPr="004C621B" w:rsidRDefault="004C621B" w:rsidP="00630D76">
      <w:pPr>
        <w:pStyle w:val="ListParagraph"/>
        <w:jc w:val="both"/>
        <w:rPr>
          <w:rFonts w:ascii="Book Antiqua" w:hAnsi="Book Antiqua"/>
        </w:rPr>
      </w:pPr>
      <w:r w:rsidRPr="004C621B">
        <w:rPr>
          <w:rFonts w:ascii="Book Antiqua" w:hAnsi="Book Antiqua"/>
        </w:rPr>
        <w:tab/>
      </w:r>
      <w:r w:rsidR="009823CF">
        <w:rPr>
          <w:rFonts w:ascii="Book Antiqua" w:hAnsi="Book Antiqua"/>
        </w:rPr>
        <w:t xml:space="preserve">The </w:t>
      </w:r>
      <w:r w:rsidR="009823CF" w:rsidRPr="009823CF">
        <w:rPr>
          <w:rFonts w:ascii="Book Antiqua" w:hAnsi="Book Antiqua"/>
          <w:i/>
          <w:iCs/>
        </w:rPr>
        <w:t>Uniform Trial and Case Management Order</w:t>
      </w:r>
      <w:r w:rsidR="009823CF">
        <w:rPr>
          <w:rFonts w:ascii="Book Antiqua" w:hAnsi="Book Antiqua"/>
        </w:rPr>
        <w:t xml:space="preserve"> (or for older cases</w:t>
      </w:r>
      <w:r w:rsidRPr="004C621B">
        <w:rPr>
          <w:rFonts w:ascii="Book Antiqua" w:hAnsi="Book Antiqua"/>
        </w:rPr>
        <w:t xml:space="preserve"> a </w:t>
      </w:r>
      <w:r w:rsidRPr="004C621B">
        <w:rPr>
          <w:rFonts w:ascii="Book Antiqua" w:hAnsi="Book Antiqua"/>
          <w:i/>
          <w:iCs/>
        </w:rPr>
        <w:t>Uniform Order Setting Case for Trial; Pre-Trial Conference and Requiring Pre-</w:t>
      </w:r>
      <w:r w:rsidR="00EA16EF">
        <w:rPr>
          <w:rFonts w:ascii="Book Antiqua" w:hAnsi="Book Antiqua"/>
          <w:i/>
          <w:iCs/>
        </w:rPr>
        <w:t>T</w:t>
      </w:r>
      <w:r w:rsidRPr="004C621B">
        <w:rPr>
          <w:rFonts w:ascii="Book Antiqua" w:hAnsi="Book Antiqua"/>
          <w:i/>
          <w:iCs/>
        </w:rPr>
        <w:t>rial Matters to be Completed</w:t>
      </w:r>
      <w:r w:rsidR="009823CF">
        <w:rPr>
          <w:rFonts w:ascii="Book Antiqua" w:hAnsi="Book Antiqua"/>
          <w:i/>
          <w:iCs/>
        </w:rPr>
        <w:t>)</w:t>
      </w:r>
      <w:r w:rsidRPr="004C621B">
        <w:rPr>
          <w:rFonts w:ascii="Book Antiqua" w:hAnsi="Book Antiqua"/>
          <w:i/>
          <w:iCs/>
        </w:rPr>
        <w:t xml:space="preserve"> </w:t>
      </w:r>
      <w:r w:rsidR="009823CF">
        <w:rPr>
          <w:rFonts w:ascii="Book Antiqua" w:hAnsi="Book Antiqua"/>
        </w:rPr>
        <w:t>will govern the pretrial deadlines for the case.</w:t>
      </w:r>
      <w:r w:rsidRPr="004C621B">
        <w:rPr>
          <w:rFonts w:ascii="Book Antiqua" w:hAnsi="Book Antiqua"/>
        </w:rPr>
        <w:t xml:space="preserve">  The Uniform Order should be reviewed </w:t>
      </w:r>
      <w:r w:rsidRPr="004C621B">
        <w:rPr>
          <w:rFonts w:ascii="Book Antiqua" w:hAnsi="Book Antiqua"/>
          <w:b/>
          <w:u w:val="single"/>
        </w:rPr>
        <w:t>in detail</w:t>
      </w:r>
      <w:r w:rsidRPr="004C621B">
        <w:rPr>
          <w:rFonts w:ascii="Book Antiqua" w:hAnsi="Book Antiqua"/>
        </w:rPr>
        <w:t xml:space="preserve"> and the dates for completion of various items calendared.  The Court will presume that each attorney, and each party, is familiar with the requirements of that Order.  Compliance </w:t>
      </w:r>
      <w:r w:rsidR="00924C70">
        <w:rPr>
          <w:rFonts w:ascii="Book Antiqua" w:hAnsi="Book Antiqua"/>
        </w:rPr>
        <w:t>with</w:t>
      </w:r>
      <w:r w:rsidRPr="004C621B">
        <w:rPr>
          <w:rFonts w:ascii="Book Antiqua" w:hAnsi="Book Antiqua"/>
        </w:rPr>
        <w:t xml:space="preserve"> time limits is not optional nor extendable by stipulation.  </w:t>
      </w:r>
      <w:r w:rsidRPr="004C621B">
        <w:rPr>
          <w:rFonts w:ascii="Book Antiqua" w:hAnsi="Book Antiqua"/>
          <w:b/>
        </w:rPr>
        <w:t xml:space="preserve">The Court expects strict compliance with the </w:t>
      </w:r>
      <w:r w:rsidR="00924C70">
        <w:rPr>
          <w:rFonts w:ascii="Book Antiqua" w:hAnsi="Book Antiqua"/>
          <w:b/>
        </w:rPr>
        <w:t>Uniform Trial Order,</w:t>
      </w:r>
      <w:r w:rsidRPr="004C621B">
        <w:rPr>
          <w:rFonts w:ascii="Book Antiqua" w:hAnsi="Book Antiqua"/>
          <w:b/>
        </w:rPr>
        <w:t xml:space="preserve"> absent a timely motion and order of Court modifying the conditions therein. Modification of the Uniform </w:t>
      </w:r>
      <w:r w:rsidR="00924C70">
        <w:rPr>
          <w:rFonts w:ascii="Book Antiqua" w:hAnsi="Book Antiqua"/>
          <w:b/>
        </w:rPr>
        <w:t xml:space="preserve">Trial </w:t>
      </w:r>
      <w:r w:rsidRPr="004C621B">
        <w:rPr>
          <w:rFonts w:ascii="Book Antiqua" w:hAnsi="Book Antiqua"/>
          <w:b/>
        </w:rPr>
        <w:t xml:space="preserve">Order by stipulation of the parties, without an order of the Court modifying the Uniform </w:t>
      </w:r>
      <w:r w:rsidR="00633361">
        <w:rPr>
          <w:rFonts w:ascii="Book Antiqua" w:hAnsi="Book Antiqua"/>
          <w:b/>
        </w:rPr>
        <w:t xml:space="preserve">Trial </w:t>
      </w:r>
      <w:r w:rsidRPr="004C621B">
        <w:rPr>
          <w:rFonts w:ascii="Book Antiqua" w:hAnsi="Book Antiqua"/>
          <w:b/>
        </w:rPr>
        <w:t xml:space="preserve">Order, is </w:t>
      </w:r>
      <w:r w:rsidR="00924C70">
        <w:rPr>
          <w:rFonts w:ascii="Book Antiqua" w:hAnsi="Book Antiqua"/>
          <w:b/>
        </w:rPr>
        <w:t>strictly prohibited</w:t>
      </w:r>
      <w:r w:rsidRPr="004C621B">
        <w:rPr>
          <w:rFonts w:ascii="Book Antiqua" w:hAnsi="Book Antiqua"/>
          <w:b/>
        </w:rPr>
        <w:t xml:space="preserve">. </w:t>
      </w:r>
    </w:p>
    <w:p w14:paraId="3BE38A4E" w14:textId="77777777" w:rsidR="004C621B" w:rsidRPr="004C621B" w:rsidRDefault="004C621B" w:rsidP="00630D76">
      <w:pPr>
        <w:pStyle w:val="ListParagraph"/>
        <w:jc w:val="both"/>
        <w:rPr>
          <w:rFonts w:ascii="Book Antiqua" w:hAnsi="Book Antiqua"/>
        </w:rPr>
      </w:pPr>
    </w:p>
    <w:p w14:paraId="68CDF6C6" w14:textId="77777777" w:rsidR="00CE6895" w:rsidRPr="00CE6895" w:rsidRDefault="004C621B" w:rsidP="00BF6754">
      <w:pPr>
        <w:pStyle w:val="ListParagraph"/>
        <w:numPr>
          <w:ilvl w:val="0"/>
          <w:numId w:val="30"/>
        </w:numPr>
        <w:jc w:val="both"/>
        <w:rPr>
          <w:rFonts w:ascii="Book Antiqua" w:hAnsi="Book Antiqua"/>
          <w:b/>
        </w:rPr>
      </w:pPr>
      <w:r w:rsidRPr="00CE6895">
        <w:rPr>
          <w:rFonts w:ascii="Book Antiqua" w:hAnsi="Book Antiqua"/>
          <w:b/>
          <w:bCs/>
        </w:rPr>
        <w:t>Motions to Continue</w:t>
      </w:r>
    </w:p>
    <w:p w14:paraId="01B813E4" w14:textId="77777777" w:rsidR="00CE6895" w:rsidRDefault="00CE6895" w:rsidP="00CE6895">
      <w:pPr>
        <w:pStyle w:val="ListParagraph"/>
        <w:jc w:val="both"/>
        <w:rPr>
          <w:rFonts w:ascii="Book Antiqua" w:hAnsi="Book Antiqua"/>
          <w:b/>
          <w:bCs/>
        </w:rPr>
      </w:pPr>
    </w:p>
    <w:p w14:paraId="233DB5FE" w14:textId="00435612" w:rsidR="004C621B" w:rsidRPr="004C621B" w:rsidRDefault="004C621B" w:rsidP="00CE6895">
      <w:pPr>
        <w:pStyle w:val="ListParagraph"/>
        <w:ind w:firstLine="720"/>
        <w:jc w:val="both"/>
        <w:rPr>
          <w:rFonts w:ascii="Book Antiqua" w:hAnsi="Book Antiqua"/>
          <w:b/>
        </w:rPr>
      </w:pPr>
      <w:r w:rsidRPr="004C621B">
        <w:rPr>
          <w:rFonts w:ascii="Book Antiqua" w:hAnsi="Book Antiqua"/>
        </w:rPr>
        <w:t xml:space="preserve"> If counsel believes the trial date is not workable, an immediate request for continuance should be made.  All motions to continue must be (1) in writing; (2) signed by the attorney </w:t>
      </w:r>
      <w:r w:rsidRPr="003F5B36">
        <w:rPr>
          <w:rFonts w:ascii="Book Antiqua" w:hAnsi="Book Antiqua"/>
          <w:b/>
          <w:bCs/>
          <w:u w:val="single"/>
        </w:rPr>
        <w:t>and</w:t>
      </w:r>
      <w:r w:rsidRPr="004C621B">
        <w:rPr>
          <w:rFonts w:ascii="Book Antiqua" w:hAnsi="Book Antiqua"/>
        </w:rPr>
        <w:t xml:space="preserve"> the parties requesting same; (3) identify the position of opposing counsel </w:t>
      </w:r>
      <w:r w:rsidR="003F5B36">
        <w:rPr>
          <w:rFonts w:ascii="Book Antiqua" w:hAnsi="Book Antiqua"/>
        </w:rPr>
        <w:t>in</w:t>
      </w:r>
      <w:r w:rsidRPr="004C621B">
        <w:rPr>
          <w:rFonts w:ascii="Book Antiqua" w:hAnsi="Book Antiqua"/>
        </w:rPr>
        <w:t xml:space="preserve"> the motion; (4) set forth </w:t>
      </w:r>
      <w:r w:rsidR="003F5B36">
        <w:rPr>
          <w:rFonts w:ascii="Book Antiqua" w:hAnsi="Book Antiqua"/>
        </w:rPr>
        <w:t>specifically</w:t>
      </w:r>
      <w:r w:rsidR="009823CF">
        <w:rPr>
          <w:rFonts w:ascii="Book Antiqua" w:hAnsi="Book Antiqua"/>
        </w:rPr>
        <w:t xml:space="preserve"> why the continuance is necessary and</w:t>
      </w:r>
      <w:r w:rsidR="00945285">
        <w:rPr>
          <w:rFonts w:ascii="Book Antiqua" w:hAnsi="Book Antiqua"/>
        </w:rPr>
        <w:t xml:space="preserve"> </w:t>
      </w:r>
      <w:r w:rsidRPr="004C621B">
        <w:rPr>
          <w:rFonts w:ascii="Book Antiqua" w:hAnsi="Book Antiqua"/>
        </w:rPr>
        <w:lastRenderedPageBreak/>
        <w:t xml:space="preserve">when the parties will be ready for trial, if granted; and (5) comply with Fla. R. Civ. P. 1.460.  </w:t>
      </w:r>
      <w:r w:rsidRPr="004C621B">
        <w:rPr>
          <w:rFonts w:ascii="Book Antiqua" w:hAnsi="Book Antiqua"/>
          <w:b/>
        </w:rPr>
        <w:t>Stipulated motions to continue</w:t>
      </w:r>
      <w:r w:rsidR="009823CF">
        <w:rPr>
          <w:rFonts w:ascii="Book Antiqua" w:hAnsi="Book Antiqua"/>
          <w:b/>
        </w:rPr>
        <w:t xml:space="preserve"> are not </w:t>
      </w:r>
      <w:proofErr w:type="gramStart"/>
      <w:r w:rsidR="009823CF">
        <w:rPr>
          <w:rFonts w:ascii="Book Antiqua" w:hAnsi="Book Antiqua"/>
          <w:b/>
        </w:rPr>
        <w:t>permitted, and</w:t>
      </w:r>
      <w:proofErr w:type="gramEnd"/>
      <w:r w:rsidRPr="004C621B">
        <w:rPr>
          <w:rFonts w:ascii="Book Antiqua" w:hAnsi="Book Antiqua"/>
          <w:b/>
        </w:rPr>
        <w:t xml:space="preserve"> will not result in the trial being continued unless and until the motion is set for hearing</w:t>
      </w:r>
      <w:r w:rsidR="009823CF">
        <w:rPr>
          <w:rFonts w:ascii="Book Antiqua" w:hAnsi="Book Antiqua"/>
          <w:b/>
        </w:rPr>
        <w:t xml:space="preserve"> at Short Matters</w:t>
      </w:r>
      <w:r w:rsidRPr="004C621B">
        <w:rPr>
          <w:rFonts w:ascii="Book Antiqua" w:hAnsi="Book Antiqua"/>
          <w:b/>
        </w:rPr>
        <w:t xml:space="preserve"> and heard by the Court.  </w:t>
      </w:r>
    </w:p>
    <w:p w14:paraId="117B9B15" w14:textId="77777777" w:rsidR="004C621B" w:rsidRPr="004C621B" w:rsidRDefault="004C621B" w:rsidP="00630D76">
      <w:pPr>
        <w:pStyle w:val="ListParagraph"/>
        <w:jc w:val="both"/>
        <w:rPr>
          <w:rFonts w:ascii="Book Antiqua" w:hAnsi="Book Antiqua"/>
        </w:rPr>
      </w:pPr>
    </w:p>
    <w:p w14:paraId="0D2893B6" w14:textId="33D5A06C" w:rsidR="004E524E" w:rsidRDefault="00BD40E8" w:rsidP="00BF6754">
      <w:pPr>
        <w:pStyle w:val="ListParagraph"/>
        <w:numPr>
          <w:ilvl w:val="0"/>
          <w:numId w:val="30"/>
        </w:numPr>
        <w:jc w:val="both"/>
        <w:rPr>
          <w:rFonts w:ascii="Book Antiqua" w:hAnsi="Book Antiqua"/>
        </w:rPr>
      </w:pPr>
      <w:r>
        <w:rPr>
          <w:rFonts w:ascii="Book Antiqua" w:hAnsi="Book Antiqua"/>
          <w:b/>
          <w:bCs/>
        </w:rPr>
        <w:t>Alternative Dispute Resolution</w:t>
      </w:r>
      <w:r w:rsidR="004C621B" w:rsidRPr="004C621B">
        <w:rPr>
          <w:rFonts w:ascii="Book Antiqua" w:hAnsi="Book Antiqua"/>
        </w:rPr>
        <w:t xml:space="preserve"> </w:t>
      </w:r>
    </w:p>
    <w:p w14:paraId="60713CD3" w14:textId="77777777" w:rsidR="004E524E" w:rsidRDefault="004E524E" w:rsidP="004E524E">
      <w:pPr>
        <w:pStyle w:val="ListParagraph"/>
        <w:jc w:val="both"/>
        <w:rPr>
          <w:rFonts w:ascii="Book Antiqua" w:hAnsi="Book Antiqua"/>
        </w:rPr>
      </w:pPr>
    </w:p>
    <w:p w14:paraId="4612D00E" w14:textId="77777777" w:rsidR="00BD40E8" w:rsidRDefault="00BD40E8" w:rsidP="006D4E41">
      <w:pPr>
        <w:pStyle w:val="ListParagraph"/>
        <w:numPr>
          <w:ilvl w:val="0"/>
          <w:numId w:val="33"/>
        </w:numPr>
        <w:ind w:left="1080"/>
        <w:jc w:val="both"/>
        <w:rPr>
          <w:rFonts w:ascii="Book Antiqua" w:hAnsi="Book Antiqua"/>
        </w:rPr>
      </w:pPr>
      <w:r>
        <w:rPr>
          <w:rFonts w:ascii="Book Antiqua" w:hAnsi="Book Antiqua"/>
        </w:rPr>
        <w:t>Mediation</w:t>
      </w:r>
    </w:p>
    <w:p w14:paraId="5CE3E957" w14:textId="77777777" w:rsidR="00BD40E8" w:rsidRDefault="00BD40E8" w:rsidP="006D4E41">
      <w:pPr>
        <w:ind w:left="1080"/>
        <w:jc w:val="both"/>
        <w:rPr>
          <w:rFonts w:ascii="Book Antiqua" w:hAnsi="Book Antiqua"/>
        </w:rPr>
      </w:pPr>
    </w:p>
    <w:p w14:paraId="4DF924E2" w14:textId="78B5434D" w:rsidR="004C621B" w:rsidRDefault="004E524E" w:rsidP="006D4E41">
      <w:pPr>
        <w:ind w:left="1080"/>
        <w:jc w:val="both"/>
        <w:rPr>
          <w:rFonts w:ascii="Book Antiqua" w:hAnsi="Book Antiqua"/>
        </w:rPr>
      </w:pPr>
      <w:r w:rsidRPr="00BD40E8">
        <w:rPr>
          <w:rFonts w:ascii="Book Antiqua" w:hAnsi="Book Antiqua"/>
        </w:rPr>
        <w:t xml:space="preserve">Pursuant to the </w:t>
      </w:r>
      <w:proofErr w:type="spellStart"/>
      <w:r w:rsidRPr="00BD40E8">
        <w:rPr>
          <w:rFonts w:ascii="Book Antiqua" w:hAnsi="Book Antiqua"/>
        </w:rPr>
        <w:t>Uniform</w:t>
      </w:r>
      <w:r w:rsidR="009823CF" w:rsidRPr="00BD40E8">
        <w:rPr>
          <w:rFonts w:ascii="Book Antiqua" w:hAnsi="Book Antiqua"/>
        </w:rPr>
        <w:t>Trial</w:t>
      </w:r>
      <w:proofErr w:type="spellEnd"/>
      <w:r w:rsidRPr="00BD40E8">
        <w:rPr>
          <w:rFonts w:ascii="Book Antiqua" w:hAnsi="Book Antiqua"/>
        </w:rPr>
        <w:t xml:space="preserve"> Order, mediation </w:t>
      </w:r>
      <w:r w:rsidR="004C621B" w:rsidRPr="00BD40E8">
        <w:rPr>
          <w:rFonts w:ascii="Book Antiqua" w:hAnsi="Book Antiqua"/>
        </w:rPr>
        <w:t xml:space="preserve">must be </w:t>
      </w:r>
      <w:r w:rsidR="004C621B" w:rsidRPr="00BD40E8">
        <w:rPr>
          <w:rFonts w:ascii="Book Antiqua" w:hAnsi="Book Antiqua"/>
          <w:b/>
          <w:u w:val="single"/>
        </w:rPr>
        <w:t>completed</w:t>
      </w:r>
      <w:r w:rsidR="004C621B" w:rsidRPr="00BD40E8">
        <w:rPr>
          <w:rFonts w:ascii="Book Antiqua" w:hAnsi="Book Antiqua"/>
        </w:rPr>
        <w:t xml:space="preserve"> prior to </w:t>
      </w:r>
      <w:r w:rsidR="009E48ED" w:rsidRPr="00BD40E8">
        <w:rPr>
          <w:rFonts w:ascii="Book Antiqua" w:hAnsi="Book Antiqua"/>
        </w:rPr>
        <w:t>the P</w:t>
      </w:r>
      <w:r w:rsidR="004C621B" w:rsidRPr="00BD40E8">
        <w:rPr>
          <w:rFonts w:ascii="Book Antiqua" w:hAnsi="Book Antiqua"/>
        </w:rPr>
        <w:t>re</w:t>
      </w:r>
      <w:r w:rsidR="00724589" w:rsidRPr="00BD40E8">
        <w:rPr>
          <w:rFonts w:ascii="Book Antiqua" w:hAnsi="Book Antiqua"/>
        </w:rPr>
        <w:t>-T</w:t>
      </w:r>
      <w:r w:rsidR="004C621B" w:rsidRPr="00BD40E8">
        <w:rPr>
          <w:rFonts w:ascii="Book Antiqua" w:hAnsi="Book Antiqua"/>
        </w:rPr>
        <w:t>rial</w:t>
      </w:r>
      <w:r w:rsidR="009E48ED" w:rsidRPr="00BD40E8">
        <w:rPr>
          <w:rFonts w:ascii="Book Antiqua" w:hAnsi="Book Antiqua"/>
        </w:rPr>
        <w:t xml:space="preserve"> Conference</w:t>
      </w:r>
      <w:r w:rsidR="004C621B" w:rsidRPr="00BD40E8">
        <w:rPr>
          <w:rFonts w:ascii="Book Antiqua" w:hAnsi="Book Antiqua"/>
        </w:rPr>
        <w:t xml:space="preserve">.  The Plaintiff is charged with timely submitting the </w:t>
      </w:r>
      <w:r w:rsidR="009E48ED" w:rsidRPr="00BD40E8">
        <w:rPr>
          <w:rFonts w:ascii="Book Antiqua" w:hAnsi="Book Antiqua"/>
        </w:rPr>
        <w:t>M</w:t>
      </w:r>
      <w:r w:rsidR="004C621B" w:rsidRPr="00BD40E8">
        <w:rPr>
          <w:rFonts w:ascii="Book Antiqua" w:hAnsi="Book Antiqua"/>
        </w:rPr>
        <w:t xml:space="preserve">ediation </w:t>
      </w:r>
      <w:r w:rsidR="009E48ED" w:rsidRPr="00BD40E8">
        <w:rPr>
          <w:rFonts w:ascii="Book Antiqua" w:hAnsi="Book Antiqua"/>
        </w:rPr>
        <w:t>O</w:t>
      </w:r>
      <w:r w:rsidR="004C621B" w:rsidRPr="00BD40E8">
        <w:rPr>
          <w:rFonts w:ascii="Book Antiqua" w:hAnsi="Book Antiqua"/>
        </w:rPr>
        <w:t>rder</w:t>
      </w:r>
      <w:r w:rsidR="009E48ED" w:rsidRPr="00BD40E8">
        <w:rPr>
          <w:rFonts w:ascii="Book Antiqua" w:hAnsi="Book Antiqua"/>
        </w:rPr>
        <w:t xml:space="preserve"> to the Court for signature</w:t>
      </w:r>
      <w:r w:rsidR="004C621B" w:rsidRPr="00BD40E8">
        <w:rPr>
          <w:rFonts w:ascii="Book Antiqua" w:hAnsi="Book Antiqua"/>
        </w:rPr>
        <w:t xml:space="preserve">.  Please review the </w:t>
      </w:r>
      <w:r w:rsidR="00160F8F" w:rsidRPr="00BD40E8">
        <w:rPr>
          <w:rFonts w:ascii="Book Antiqua" w:hAnsi="Book Antiqua"/>
        </w:rPr>
        <w:t>Uniform</w:t>
      </w:r>
      <w:r w:rsidR="004C621B" w:rsidRPr="00BD40E8">
        <w:rPr>
          <w:rFonts w:ascii="Book Antiqua" w:hAnsi="Book Antiqua"/>
        </w:rPr>
        <w:t xml:space="preserve"> Order</w:t>
      </w:r>
      <w:r w:rsidR="00160F8F" w:rsidRPr="00BD40E8">
        <w:rPr>
          <w:rFonts w:ascii="Book Antiqua" w:hAnsi="Book Antiqua"/>
        </w:rPr>
        <w:t xml:space="preserve"> Setting Case for Trial</w:t>
      </w:r>
      <w:r w:rsidR="004C621B" w:rsidRPr="00BD40E8">
        <w:rPr>
          <w:rFonts w:ascii="Book Antiqua" w:hAnsi="Book Antiqua"/>
        </w:rPr>
        <w:t xml:space="preserve"> if you have any questions.  The parties must</w:t>
      </w:r>
      <w:r w:rsidR="002D55FA" w:rsidRPr="00BD40E8">
        <w:rPr>
          <w:rFonts w:ascii="Book Antiqua" w:hAnsi="Book Antiqua"/>
        </w:rPr>
        <w:t xml:space="preserve"> also</w:t>
      </w:r>
      <w:r w:rsidR="004C621B" w:rsidRPr="00BD40E8">
        <w:rPr>
          <w:rFonts w:ascii="Book Antiqua" w:hAnsi="Book Antiqua"/>
        </w:rPr>
        <w:t xml:space="preserve"> make certain the </w:t>
      </w:r>
      <w:r w:rsidR="00A065CC" w:rsidRPr="00BD40E8">
        <w:rPr>
          <w:rFonts w:ascii="Book Antiqua" w:hAnsi="Book Antiqua"/>
        </w:rPr>
        <w:t>M</w:t>
      </w:r>
      <w:r w:rsidR="004C621B" w:rsidRPr="00BD40E8">
        <w:rPr>
          <w:rFonts w:ascii="Book Antiqua" w:hAnsi="Book Antiqua"/>
        </w:rPr>
        <w:t xml:space="preserve">ediator files a final </w:t>
      </w:r>
      <w:r w:rsidR="002D55FA" w:rsidRPr="00BD40E8">
        <w:rPr>
          <w:rFonts w:ascii="Book Antiqua" w:hAnsi="Book Antiqua"/>
        </w:rPr>
        <w:t xml:space="preserve">mediation </w:t>
      </w:r>
      <w:r w:rsidR="004C621B" w:rsidRPr="00BD40E8">
        <w:rPr>
          <w:rFonts w:ascii="Book Antiqua" w:hAnsi="Book Antiqua"/>
        </w:rPr>
        <w:t xml:space="preserve">report </w:t>
      </w:r>
      <w:r w:rsidR="002D55FA" w:rsidRPr="00BD40E8">
        <w:rPr>
          <w:rFonts w:ascii="Book Antiqua" w:hAnsi="Book Antiqua"/>
        </w:rPr>
        <w:t>in the court file</w:t>
      </w:r>
      <w:r w:rsidR="004C621B" w:rsidRPr="00BD40E8">
        <w:rPr>
          <w:rFonts w:ascii="Book Antiqua" w:hAnsi="Book Antiqua"/>
        </w:rPr>
        <w:t>.</w:t>
      </w:r>
      <w:r w:rsidR="009823CF" w:rsidRPr="00BD40E8">
        <w:rPr>
          <w:rFonts w:ascii="Book Antiqua" w:hAnsi="Book Antiqua"/>
        </w:rPr>
        <w:t xml:space="preserve"> If the case has not been mediated or if the mediation occurred more than a year before the Pre-Trial Conference, the parties will not be permitted to commence trial until after mediation is completed.</w:t>
      </w:r>
    </w:p>
    <w:p w14:paraId="131C34F0" w14:textId="77777777" w:rsidR="00BD40E8" w:rsidRDefault="00BD40E8" w:rsidP="006D4E41">
      <w:pPr>
        <w:ind w:left="1080"/>
        <w:jc w:val="both"/>
        <w:rPr>
          <w:rFonts w:ascii="Book Antiqua" w:hAnsi="Book Antiqua"/>
        </w:rPr>
      </w:pPr>
    </w:p>
    <w:p w14:paraId="587E548D" w14:textId="7D888F12" w:rsidR="00BD40E8" w:rsidRDefault="00BD40E8" w:rsidP="006D4E41">
      <w:pPr>
        <w:pStyle w:val="ListParagraph"/>
        <w:numPr>
          <w:ilvl w:val="0"/>
          <w:numId w:val="33"/>
        </w:numPr>
        <w:ind w:left="1080"/>
        <w:jc w:val="both"/>
        <w:rPr>
          <w:rFonts w:ascii="Book Antiqua" w:hAnsi="Book Antiqua"/>
        </w:rPr>
      </w:pPr>
      <w:r>
        <w:rPr>
          <w:rFonts w:ascii="Book Antiqua" w:hAnsi="Book Antiqua"/>
        </w:rPr>
        <w:t>Non-Binding Arbitration</w:t>
      </w:r>
    </w:p>
    <w:p w14:paraId="55F1E8E8" w14:textId="77777777" w:rsidR="00BD40E8" w:rsidRDefault="00BD40E8" w:rsidP="006D4E41">
      <w:pPr>
        <w:pStyle w:val="ListParagraph"/>
        <w:ind w:left="1080"/>
        <w:jc w:val="both"/>
        <w:rPr>
          <w:rFonts w:ascii="Book Antiqua" w:hAnsi="Book Antiqua"/>
        </w:rPr>
      </w:pPr>
    </w:p>
    <w:p w14:paraId="3933F77C" w14:textId="1710AFAE" w:rsidR="00BD40E8" w:rsidRPr="00BD40E8" w:rsidRDefault="00BD40E8" w:rsidP="006D4E41">
      <w:pPr>
        <w:pStyle w:val="ListParagraph"/>
        <w:ind w:left="1080"/>
        <w:jc w:val="both"/>
        <w:rPr>
          <w:rFonts w:ascii="Book Antiqua" w:hAnsi="Book Antiqua"/>
        </w:rPr>
      </w:pPr>
      <w:r>
        <w:rPr>
          <w:rFonts w:ascii="Book Antiqua" w:hAnsi="Book Antiqua"/>
        </w:rPr>
        <w:t>In appropriate cases, the Court may order the parties to participate in non-binding arbitration pursuant to Florida Rules of Civil Procedure 1.800, 1.810, and 1.820.</w:t>
      </w:r>
    </w:p>
    <w:p w14:paraId="6A08CB0A" w14:textId="77777777" w:rsidR="004C621B" w:rsidRPr="004C621B" w:rsidRDefault="004C621B" w:rsidP="00630D76">
      <w:pPr>
        <w:pStyle w:val="ListParagraph"/>
        <w:tabs>
          <w:tab w:val="left" w:pos="720"/>
        </w:tabs>
        <w:jc w:val="both"/>
        <w:rPr>
          <w:rFonts w:ascii="Book Antiqua" w:hAnsi="Book Antiqua"/>
        </w:rPr>
      </w:pPr>
    </w:p>
    <w:p w14:paraId="6E622FC6" w14:textId="497D842C" w:rsidR="004C621B" w:rsidRPr="00BD40E8" w:rsidRDefault="004C621B" w:rsidP="00BD40E8">
      <w:pPr>
        <w:pStyle w:val="ListParagraph"/>
        <w:numPr>
          <w:ilvl w:val="0"/>
          <w:numId w:val="30"/>
        </w:numPr>
        <w:tabs>
          <w:tab w:val="left" w:pos="720"/>
        </w:tabs>
        <w:jc w:val="both"/>
        <w:rPr>
          <w:rFonts w:ascii="Book Antiqua" w:hAnsi="Book Antiqua"/>
          <w:b/>
          <w:bCs/>
        </w:rPr>
      </w:pPr>
      <w:r w:rsidRPr="00BD40E8">
        <w:rPr>
          <w:rFonts w:ascii="Book Antiqua" w:hAnsi="Book Antiqua"/>
          <w:b/>
          <w:bCs/>
        </w:rPr>
        <w:t>Pre-Trial</w:t>
      </w:r>
      <w:r w:rsidR="00BF6754" w:rsidRPr="00BD40E8">
        <w:rPr>
          <w:rFonts w:ascii="Book Antiqua" w:hAnsi="Book Antiqua"/>
          <w:b/>
          <w:bCs/>
        </w:rPr>
        <w:t xml:space="preserve"> Conference</w:t>
      </w:r>
    </w:p>
    <w:p w14:paraId="47CFA369" w14:textId="77777777" w:rsidR="004C621B" w:rsidRPr="004C621B" w:rsidRDefault="004C621B" w:rsidP="00630D76">
      <w:pPr>
        <w:pStyle w:val="ListParagraph"/>
        <w:tabs>
          <w:tab w:val="left" w:pos="720"/>
        </w:tabs>
        <w:jc w:val="both"/>
        <w:rPr>
          <w:rFonts w:ascii="Book Antiqua" w:hAnsi="Book Antiqua"/>
        </w:rPr>
      </w:pPr>
    </w:p>
    <w:p w14:paraId="03BCBCF4" w14:textId="00BD980F" w:rsidR="004C621B" w:rsidRPr="004C621B" w:rsidRDefault="00630D76" w:rsidP="00630D76">
      <w:pPr>
        <w:pStyle w:val="ListParagraph"/>
        <w:tabs>
          <w:tab w:val="left" w:pos="0"/>
        </w:tabs>
        <w:jc w:val="both"/>
        <w:rPr>
          <w:rFonts w:ascii="Book Antiqua" w:hAnsi="Book Antiqua"/>
        </w:rPr>
      </w:pPr>
      <w:r>
        <w:rPr>
          <w:rFonts w:ascii="Book Antiqua" w:hAnsi="Book Antiqua"/>
        </w:rPr>
        <w:tab/>
      </w:r>
      <w:r w:rsidR="004C621B" w:rsidRPr="004C621B">
        <w:rPr>
          <w:rFonts w:ascii="Book Antiqua" w:hAnsi="Book Antiqua"/>
        </w:rPr>
        <w:t xml:space="preserve">All cases are </w:t>
      </w:r>
      <w:r w:rsidR="004C621B" w:rsidRPr="004C621B">
        <w:rPr>
          <w:rFonts w:ascii="Book Antiqua" w:hAnsi="Book Antiqua"/>
          <w:b/>
          <w:u w:val="single"/>
        </w:rPr>
        <w:t>required</w:t>
      </w:r>
      <w:r w:rsidR="004C621B" w:rsidRPr="004C621B">
        <w:rPr>
          <w:rFonts w:ascii="Book Antiqua" w:hAnsi="Book Antiqua"/>
        </w:rPr>
        <w:t xml:space="preserve"> to have a completed Joint Pre</w:t>
      </w:r>
      <w:r w:rsidR="00724589">
        <w:rPr>
          <w:rFonts w:ascii="Book Antiqua" w:hAnsi="Book Antiqua"/>
        </w:rPr>
        <w:t>-T</w:t>
      </w:r>
      <w:r w:rsidR="004C621B" w:rsidRPr="004C621B">
        <w:rPr>
          <w:rFonts w:ascii="Book Antiqua" w:hAnsi="Book Antiqua"/>
        </w:rPr>
        <w:t>rial Statement signed and filed</w:t>
      </w:r>
      <w:r w:rsidR="007052C6">
        <w:rPr>
          <w:rFonts w:ascii="Book Antiqua" w:hAnsi="Book Antiqua"/>
        </w:rPr>
        <w:t xml:space="preserve"> in the court file, </w:t>
      </w:r>
      <w:r w:rsidR="004C621B" w:rsidRPr="004C621B">
        <w:rPr>
          <w:rFonts w:ascii="Book Antiqua" w:hAnsi="Book Antiqua"/>
          <w:b/>
          <w:u w:val="single"/>
        </w:rPr>
        <w:t>prior to</w:t>
      </w:r>
      <w:r w:rsidR="004C621B" w:rsidRPr="004C621B">
        <w:rPr>
          <w:rFonts w:ascii="Book Antiqua" w:hAnsi="Book Antiqua"/>
        </w:rPr>
        <w:t xml:space="preserve"> the Pre</w:t>
      </w:r>
      <w:r w:rsidR="00724589">
        <w:rPr>
          <w:rFonts w:ascii="Book Antiqua" w:hAnsi="Book Antiqua"/>
        </w:rPr>
        <w:t>-T</w:t>
      </w:r>
      <w:r w:rsidR="004C621B" w:rsidRPr="004C621B">
        <w:rPr>
          <w:rFonts w:ascii="Book Antiqua" w:hAnsi="Book Antiqua"/>
        </w:rPr>
        <w:t>rial Conference.  Prior to the Pre</w:t>
      </w:r>
      <w:r w:rsidR="00724589">
        <w:rPr>
          <w:rFonts w:ascii="Book Antiqua" w:hAnsi="Book Antiqua"/>
        </w:rPr>
        <w:t>-T</w:t>
      </w:r>
      <w:r w:rsidR="004C621B" w:rsidRPr="004C621B">
        <w:rPr>
          <w:rFonts w:ascii="Book Antiqua" w:hAnsi="Book Antiqua"/>
        </w:rPr>
        <w:t xml:space="preserve">rial Conference, witness and exhibit lists </w:t>
      </w:r>
      <w:r w:rsidR="007052C6">
        <w:rPr>
          <w:rFonts w:ascii="Book Antiqua" w:hAnsi="Book Antiqua"/>
        </w:rPr>
        <w:t>must be</w:t>
      </w:r>
      <w:r w:rsidR="004C621B" w:rsidRPr="004C621B">
        <w:rPr>
          <w:rFonts w:ascii="Book Antiqua" w:hAnsi="Book Antiqua"/>
        </w:rPr>
        <w:t xml:space="preserve"> exchanged</w:t>
      </w:r>
      <w:r w:rsidR="00CB1E15">
        <w:rPr>
          <w:rFonts w:ascii="Book Antiqua" w:hAnsi="Book Antiqua"/>
        </w:rPr>
        <w:t>, and all pretrial motions must have been heard</w:t>
      </w:r>
      <w:r w:rsidR="004C621B" w:rsidRPr="004C621B">
        <w:rPr>
          <w:rFonts w:ascii="Book Antiqua" w:hAnsi="Book Antiqua"/>
        </w:rPr>
        <w:t>. Please note that a failure to identify objections to exhibits in the Joint Pre</w:t>
      </w:r>
      <w:r w:rsidR="00633B28">
        <w:rPr>
          <w:rFonts w:ascii="Book Antiqua" w:hAnsi="Book Antiqua"/>
        </w:rPr>
        <w:t>-T</w:t>
      </w:r>
      <w:r w:rsidR="004C621B" w:rsidRPr="004C621B">
        <w:rPr>
          <w:rFonts w:ascii="Book Antiqua" w:hAnsi="Book Antiqua"/>
        </w:rPr>
        <w:t xml:space="preserve">rial Statement will conclusively establish that all such objections are </w:t>
      </w:r>
      <w:r w:rsidR="004C621B" w:rsidRPr="004C621B">
        <w:rPr>
          <w:rFonts w:ascii="Book Antiqua" w:hAnsi="Book Antiqua"/>
          <w:b/>
          <w:u w:val="single"/>
        </w:rPr>
        <w:t>waived</w:t>
      </w:r>
      <w:r w:rsidR="004C621B" w:rsidRPr="004C621B">
        <w:rPr>
          <w:rFonts w:ascii="Book Antiqua" w:hAnsi="Book Antiqua"/>
        </w:rPr>
        <w:t xml:space="preserve">. </w:t>
      </w:r>
    </w:p>
    <w:p w14:paraId="7AA98CE4" w14:textId="77777777" w:rsidR="004C621B" w:rsidRPr="004C621B" w:rsidRDefault="004C621B" w:rsidP="00630D76">
      <w:pPr>
        <w:pStyle w:val="ListParagraph"/>
        <w:jc w:val="both"/>
        <w:rPr>
          <w:rFonts w:ascii="Book Antiqua" w:hAnsi="Book Antiqua"/>
        </w:rPr>
      </w:pPr>
    </w:p>
    <w:p w14:paraId="558F0621" w14:textId="39AF9402" w:rsidR="004C621B" w:rsidRDefault="004C621B" w:rsidP="00630D76">
      <w:pPr>
        <w:pStyle w:val="ListParagraph"/>
        <w:ind w:firstLine="720"/>
        <w:jc w:val="both"/>
        <w:rPr>
          <w:rFonts w:ascii="Book Antiqua" w:hAnsi="Book Antiqua"/>
        </w:rPr>
      </w:pPr>
      <w:r w:rsidRPr="004C621B">
        <w:rPr>
          <w:rFonts w:ascii="Book Antiqua" w:hAnsi="Book Antiqua"/>
        </w:rPr>
        <w:t>Pre-</w:t>
      </w:r>
      <w:r w:rsidR="00633B28">
        <w:rPr>
          <w:rFonts w:ascii="Book Antiqua" w:hAnsi="Book Antiqua"/>
        </w:rPr>
        <w:t>T</w:t>
      </w:r>
      <w:r w:rsidRPr="004C621B">
        <w:rPr>
          <w:rFonts w:ascii="Book Antiqua" w:hAnsi="Book Antiqua"/>
        </w:rPr>
        <w:t>rials will be utilized to set the order of the trial docket,</w:t>
      </w:r>
      <w:r w:rsidR="00BD40E8">
        <w:rPr>
          <w:rFonts w:ascii="Book Antiqua" w:hAnsi="Book Antiqua"/>
        </w:rPr>
        <w:t xml:space="preserve"> determine venire size,</w:t>
      </w:r>
      <w:r w:rsidRPr="004C621B">
        <w:rPr>
          <w:rFonts w:ascii="Book Antiqua" w:hAnsi="Book Antiqua"/>
        </w:rPr>
        <w:t xml:space="preserve"> discuss witness</w:t>
      </w:r>
      <w:r w:rsidR="00314CA6">
        <w:rPr>
          <w:rFonts w:ascii="Book Antiqua" w:hAnsi="Book Antiqua"/>
        </w:rPr>
        <w:t xml:space="preserve"> scheduling</w:t>
      </w:r>
      <w:r w:rsidR="00292C2D">
        <w:rPr>
          <w:rFonts w:ascii="Book Antiqua" w:hAnsi="Book Antiqua"/>
        </w:rPr>
        <w:t xml:space="preserve"> issues,</w:t>
      </w:r>
      <w:r w:rsidRPr="004C621B">
        <w:rPr>
          <w:rFonts w:ascii="Book Antiqua" w:hAnsi="Book Antiqua"/>
        </w:rPr>
        <w:t xml:space="preserve"> jury instructions, audio/visual equipment needs, </w:t>
      </w:r>
      <w:r w:rsidR="0033007D">
        <w:rPr>
          <w:rFonts w:ascii="Book Antiqua" w:hAnsi="Book Antiqua"/>
        </w:rPr>
        <w:t>requirement</w:t>
      </w:r>
      <w:r w:rsidRPr="004C621B">
        <w:rPr>
          <w:rFonts w:ascii="Book Antiqua" w:hAnsi="Book Antiqua"/>
        </w:rPr>
        <w:t xml:space="preserve"> for interpreters, responsibility for obtaining the court reporter and other trial related issues.  Pre-</w:t>
      </w:r>
      <w:r w:rsidR="00633B28">
        <w:rPr>
          <w:rFonts w:ascii="Book Antiqua" w:hAnsi="Book Antiqua"/>
        </w:rPr>
        <w:t>T</w:t>
      </w:r>
      <w:r w:rsidRPr="004C621B">
        <w:rPr>
          <w:rFonts w:ascii="Book Antiqua" w:hAnsi="Book Antiqua"/>
        </w:rPr>
        <w:t xml:space="preserve">rial is NOT the time to handle Motions to Continue or discovery issues as these matters must have been raised and heard well before the </w:t>
      </w:r>
      <w:r w:rsidR="00633B28">
        <w:rPr>
          <w:rFonts w:ascii="Book Antiqua" w:hAnsi="Book Antiqua"/>
        </w:rPr>
        <w:t>P</w:t>
      </w:r>
      <w:r w:rsidRPr="004C621B">
        <w:rPr>
          <w:rFonts w:ascii="Book Antiqua" w:hAnsi="Book Antiqua"/>
        </w:rPr>
        <w:t>re-</w:t>
      </w:r>
      <w:r w:rsidR="00633B28">
        <w:rPr>
          <w:rFonts w:ascii="Book Antiqua" w:hAnsi="Book Antiqua"/>
        </w:rPr>
        <w:t>T</w:t>
      </w:r>
      <w:r w:rsidRPr="004C621B">
        <w:rPr>
          <w:rFonts w:ascii="Book Antiqua" w:hAnsi="Book Antiqua"/>
        </w:rPr>
        <w:t xml:space="preserve">rial </w:t>
      </w:r>
      <w:r w:rsidR="00633B28">
        <w:rPr>
          <w:rFonts w:ascii="Book Antiqua" w:hAnsi="Book Antiqua"/>
        </w:rPr>
        <w:t>C</w:t>
      </w:r>
      <w:r w:rsidRPr="004C621B">
        <w:rPr>
          <w:rFonts w:ascii="Book Antiqua" w:hAnsi="Book Antiqua"/>
        </w:rPr>
        <w:t>onference.  PARTIES SHOULD ESSENTIALLY BE READY TO TRY THEIR CASES AS OF THE PRE</w:t>
      </w:r>
      <w:r w:rsidR="00633B28">
        <w:rPr>
          <w:rFonts w:ascii="Book Antiqua" w:hAnsi="Book Antiqua"/>
        </w:rPr>
        <w:t>-</w:t>
      </w:r>
      <w:r w:rsidRPr="004C621B">
        <w:rPr>
          <w:rFonts w:ascii="Book Antiqua" w:hAnsi="Book Antiqua"/>
        </w:rPr>
        <w:t xml:space="preserve">TRIAL CONFERENCE.  </w:t>
      </w:r>
      <w:r w:rsidRPr="004C621B">
        <w:rPr>
          <w:rFonts w:ascii="Book Antiqua" w:hAnsi="Book Antiqua"/>
          <w:b/>
        </w:rPr>
        <w:t xml:space="preserve">Parties shall </w:t>
      </w:r>
      <w:r w:rsidR="009823CF">
        <w:rPr>
          <w:rFonts w:ascii="Book Antiqua" w:hAnsi="Book Antiqua"/>
          <w:b/>
        </w:rPr>
        <w:t>provide to the Court at least three (3) business days before the</w:t>
      </w:r>
      <w:r w:rsidRPr="004C621B">
        <w:rPr>
          <w:rFonts w:ascii="Book Antiqua" w:hAnsi="Book Antiqua"/>
          <w:b/>
        </w:rPr>
        <w:t xml:space="preserve"> Pre-Trial Conference a completed copy of the Pre-Trial Check List and Order Controlling Trial.</w:t>
      </w:r>
      <w:r w:rsidRPr="004C621B">
        <w:rPr>
          <w:rFonts w:ascii="Book Antiqua" w:hAnsi="Book Antiqua"/>
        </w:rPr>
        <w:t xml:space="preserve">  </w:t>
      </w:r>
      <w:r w:rsidR="009823CF">
        <w:rPr>
          <w:rFonts w:ascii="Book Antiqua" w:hAnsi="Book Antiqua"/>
        </w:rPr>
        <w:t xml:space="preserve">One copy signed by all counsel should be emailed to </w:t>
      </w:r>
      <w:hyperlink r:id="rId19" w:history="1">
        <w:r w:rsidR="00BD40E8" w:rsidRPr="00076A89">
          <w:rPr>
            <w:rStyle w:val="Hyperlink"/>
            <w:rFonts w:ascii="Book Antiqua" w:hAnsi="Book Antiqua"/>
          </w:rPr>
          <w:t>33orange@ninthcircuit.org</w:t>
        </w:r>
      </w:hyperlink>
      <w:r w:rsidR="009823CF">
        <w:rPr>
          <w:rFonts w:ascii="Book Antiqua" w:hAnsi="Book Antiqua"/>
        </w:rPr>
        <w:t>.</w:t>
      </w:r>
      <w:r w:rsidR="00BD40E8">
        <w:rPr>
          <w:rFonts w:ascii="Book Antiqua" w:hAnsi="Book Antiqua"/>
        </w:rPr>
        <w:t xml:space="preserve"> Failure to provide a Pre-Trial Checklist and Order Controlling Trial will result in counsel being asked to leave the Pre-Trial until proper compliance is provided to the Court.</w:t>
      </w:r>
    </w:p>
    <w:p w14:paraId="26183415" w14:textId="77777777" w:rsidR="00496B56" w:rsidRDefault="00496B56" w:rsidP="00630D76">
      <w:pPr>
        <w:pStyle w:val="ListParagraph"/>
        <w:ind w:firstLine="720"/>
        <w:jc w:val="both"/>
        <w:rPr>
          <w:rFonts w:ascii="Book Antiqua" w:hAnsi="Book Antiqua"/>
        </w:rPr>
      </w:pPr>
    </w:p>
    <w:p w14:paraId="61083CF7" w14:textId="01DBE693" w:rsidR="00496B56" w:rsidRDefault="00496B56" w:rsidP="00630D76">
      <w:pPr>
        <w:pStyle w:val="ListParagraph"/>
        <w:ind w:firstLine="720"/>
        <w:jc w:val="both"/>
        <w:rPr>
          <w:rFonts w:ascii="Book Antiqua" w:hAnsi="Book Antiqua"/>
        </w:rPr>
      </w:pPr>
      <w:r>
        <w:rPr>
          <w:rFonts w:ascii="Book Antiqua" w:hAnsi="Book Antiqua"/>
        </w:rPr>
        <w:lastRenderedPageBreak/>
        <w:t>The attorney who appears at the Pre-Trial Conference on behalf of a party</w:t>
      </w:r>
      <w:r w:rsidR="00C24868">
        <w:rPr>
          <w:rFonts w:ascii="Book Antiqua" w:hAnsi="Book Antiqua"/>
        </w:rPr>
        <w:t xml:space="preserve"> shall be designated as Lead Counsel for the Trial</w:t>
      </w:r>
      <w:r w:rsidR="00F23050">
        <w:rPr>
          <w:rFonts w:ascii="Book Antiqua" w:hAnsi="Book Antiqua"/>
        </w:rPr>
        <w:t xml:space="preserve">, unless prior approval of the Court has been obtained for </w:t>
      </w:r>
      <w:r w:rsidR="009D5107">
        <w:rPr>
          <w:rFonts w:ascii="Book Antiqua" w:hAnsi="Book Antiqua"/>
        </w:rPr>
        <w:t xml:space="preserve">secondary trial counsel to </w:t>
      </w:r>
      <w:r w:rsidR="00E01738">
        <w:rPr>
          <w:rFonts w:ascii="Book Antiqua" w:hAnsi="Book Antiqua"/>
        </w:rPr>
        <w:t>handle</w:t>
      </w:r>
      <w:r w:rsidR="009D5107">
        <w:rPr>
          <w:rFonts w:ascii="Book Antiqua" w:hAnsi="Book Antiqua"/>
        </w:rPr>
        <w:t xml:space="preserve"> the Pre-Trial Conference. Under no circumstances should </w:t>
      </w:r>
      <w:r w:rsidR="00530062">
        <w:rPr>
          <w:rFonts w:ascii="Book Antiqua" w:hAnsi="Book Antiqua"/>
        </w:rPr>
        <w:t>the Pre-Trial Conference be handled by any attorney not expected to be trial counsel for the party.</w:t>
      </w:r>
      <w:r w:rsidR="009823CF">
        <w:rPr>
          <w:rFonts w:ascii="Book Antiqua" w:hAnsi="Book Antiqua"/>
        </w:rPr>
        <w:t xml:space="preserve"> Any attorney other than Lead Counsel attending the Pre-Trial Conference on behalf of the Lead Counsel must be fully familiar with the case and authorized to make trial decisions that will be binding.</w:t>
      </w:r>
    </w:p>
    <w:p w14:paraId="6AEB1134" w14:textId="77777777" w:rsidR="004C621B" w:rsidRPr="004C621B" w:rsidRDefault="004C621B" w:rsidP="00630D76">
      <w:pPr>
        <w:pStyle w:val="ListParagraph"/>
        <w:jc w:val="both"/>
        <w:rPr>
          <w:rFonts w:ascii="Book Antiqua" w:hAnsi="Book Antiqua"/>
        </w:rPr>
      </w:pPr>
    </w:p>
    <w:p w14:paraId="56FFE356" w14:textId="64E2C6C9" w:rsidR="004C621B" w:rsidRPr="00A065CC" w:rsidRDefault="004C621B" w:rsidP="00BD40E8">
      <w:pPr>
        <w:pStyle w:val="ListParagraph"/>
        <w:numPr>
          <w:ilvl w:val="0"/>
          <w:numId w:val="30"/>
        </w:numPr>
        <w:tabs>
          <w:tab w:val="left" w:pos="720"/>
        </w:tabs>
        <w:jc w:val="both"/>
        <w:rPr>
          <w:rFonts w:ascii="Book Antiqua" w:hAnsi="Book Antiqua"/>
        </w:rPr>
      </w:pPr>
      <w:r w:rsidRPr="00A065CC">
        <w:rPr>
          <w:rFonts w:ascii="Book Antiqua" w:hAnsi="Book Antiqua"/>
          <w:b/>
          <w:bCs/>
        </w:rPr>
        <w:t xml:space="preserve">Settlement or Resolution </w:t>
      </w:r>
    </w:p>
    <w:p w14:paraId="31C1465D" w14:textId="77777777" w:rsidR="004C621B" w:rsidRPr="004C621B" w:rsidRDefault="004C621B" w:rsidP="00630D76">
      <w:pPr>
        <w:pStyle w:val="ListParagraph"/>
        <w:jc w:val="both"/>
        <w:rPr>
          <w:rFonts w:ascii="Book Antiqua" w:hAnsi="Book Antiqua"/>
        </w:rPr>
      </w:pPr>
    </w:p>
    <w:p w14:paraId="5EB53BBE" w14:textId="022C98A0" w:rsidR="004C621B" w:rsidRDefault="009603E1" w:rsidP="00630D76">
      <w:pPr>
        <w:pStyle w:val="ListParagraph"/>
        <w:ind w:firstLine="720"/>
        <w:jc w:val="both"/>
        <w:rPr>
          <w:rFonts w:ascii="Book Antiqua" w:hAnsi="Book Antiqua"/>
        </w:rPr>
      </w:pPr>
      <w:r w:rsidRPr="009603E1">
        <w:rPr>
          <w:rFonts w:ascii="Book Antiqua" w:hAnsi="Book Antiqua"/>
          <w:b/>
          <w:bCs/>
        </w:rPr>
        <w:t xml:space="preserve">The filing of a Notice of Settlement DOES NOT excuse the parties from attending the Pretrial Conference or appearing for </w:t>
      </w:r>
      <w:r>
        <w:rPr>
          <w:rFonts w:ascii="Book Antiqua" w:hAnsi="Book Antiqua"/>
          <w:b/>
          <w:bCs/>
        </w:rPr>
        <w:t>T</w:t>
      </w:r>
      <w:r w:rsidRPr="009603E1">
        <w:rPr>
          <w:rFonts w:ascii="Book Antiqua" w:hAnsi="Book Antiqua"/>
          <w:b/>
          <w:bCs/>
        </w:rPr>
        <w:t>rial.</w:t>
      </w:r>
      <w:r>
        <w:rPr>
          <w:rFonts w:ascii="Book Antiqua" w:hAnsi="Book Antiqua"/>
        </w:rPr>
        <w:t xml:space="preserve"> </w:t>
      </w:r>
      <w:r w:rsidR="004C621B" w:rsidRPr="004C621B">
        <w:rPr>
          <w:rFonts w:ascii="Book Antiqua" w:hAnsi="Book Antiqua"/>
        </w:rPr>
        <w:t xml:space="preserve">The Court must be notified </w:t>
      </w:r>
      <w:r w:rsidR="004C621B" w:rsidRPr="004C621B">
        <w:rPr>
          <w:rFonts w:ascii="Book Antiqua" w:hAnsi="Book Antiqua"/>
          <w:u w:val="single"/>
        </w:rPr>
        <w:t>immediately</w:t>
      </w:r>
      <w:r w:rsidR="004C621B" w:rsidRPr="004C621B">
        <w:rPr>
          <w:rFonts w:ascii="Book Antiqua" w:hAnsi="Book Antiqua"/>
        </w:rPr>
        <w:t xml:space="preserve"> by email to the Judicial Assistant</w:t>
      </w:r>
      <w:r w:rsidR="00C15639">
        <w:rPr>
          <w:rFonts w:ascii="Book Antiqua" w:hAnsi="Book Antiqua"/>
        </w:rPr>
        <w:t>,</w:t>
      </w:r>
      <w:r w:rsidR="004C621B" w:rsidRPr="004C621B">
        <w:rPr>
          <w:rFonts w:ascii="Book Antiqua" w:hAnsi="Book Antiqua"/>
        </w:rPr>
        <w:t xml:space="preserve"> of any settlement or resolution of any matter on the trial docket.  </w:t>
      </w:r>
      <w:r>
        <w:rPr>
          <w:rFonts w:ascii="Book Antiqua" w:hAnsi="Book Antiqua"/>
        </w:rPr>
        <w:t>The</w:t>
      </w:r>
      <w:r w:rsidR="004C621B" w:rsidRPr="004C621B">
        <w:rPr>
          <w:rFonts w:ascii="Book Antiqua" w:hAnsi="Book Antiqua"/>
        </w:rPr>
        <w:t xml:space="preserve"> </w:t>
      </w:r>
      <w:r>
        <w:rPr>
          <w:rFonts w:ascii="Book Antiqua" w:hAnsi="Book Antiqua"/>
        </w:rPr>
        <w:t xml:space="preserve">pretrial and/or </w:t>
      </w:r>
      <w:r w:rsidR="004C621B" w:rsidRPr="004C621B">
        <w:rPr>
          <w:rFonts w:ascii="Book Antiqua" w:hAnsi="Book Antiqua"/>
        </w:rPr>
        <w:t xml:space="preserve">trial will not be removed from the actual docket, and the attorneys </w:t>
      </w:r>
      <w:r w:rsidR="00245347">
        <w:rPr>
          <w:rFonts w:ascii="Book Antiqua" w:hAnsi="Book Antiqua"/>
        </w:rPr>
        <w:t>are not excused from appear</w:t>
      </w:r>
      <w:r>
        <w:rPr>
          <w:rFonts w:ascii="Book Antiqua" w:hAnsi="Book Antiqua"/>
        </w:rPr>
        <w:t xml:space="preserve">ing, </w:t>
      </w:r>
      <w:r w:rsidR="004C621B" w:rsidRPr="004C621B">
        <w:rPr>
          <w:rFonts w:ascii="Book Antiqua" w:hAnsi="Book Antiqua"/>
        </w:rPr>
        <w:t xml:space="preserve">until such time as the Court receives </w:t>
      </w:r>
      <w:r w:rsidR="00630D76">
        <w:rPr>
          <w:rFonts w:ascii="Book Antiqua" w:hAnsi="Book Antiqua"/>
          <w:u w:val="single"/>
        </w:rPr>
        <w:t xml:space="preserve">a </w:t>
      </w:r>
      <w:r w:rsidR="00CC4A0D">
        <w:rPr>
          <w:rFonts w:ascii="Book Antiqua" w:hAnsi="Book Antiqua"/>
          <w:u w:val="single"/>
        </w:rPr>
        <w:t xml:space="preserve">copy of the Notice of Settlement along with </w:t>
      </w:r>
      <w:r w:rsidR="00BC02BA">
        <w:rPr>
          <w:rFonts w:ascii="Book Antiqua" w:hAnsi="Book Antiqua"/>
          <w:u w:val="single"/>
        </w:rPr>
        <w:t xml:space="preserve">either, </w:t>
      </w:r>
      <w:r w:rsidR="00A14032">
        <w:rPr>
          <w:rFonts w:ascii="Book Antiqua" w:hAnsi="Book Antiqua"/>
          <w:u w:val="single"/>
        </w:rPr>
        <w:t xml:space="preserve">a) </w:t>
      </w:r>
      <w:r w:rsidR="00CC4A0D">
        <w:rPr>
          <w:rFonts w:ascii="Book Antiqua" w:hAnsi="Book Antiqua"/>
          <w:u w:val="single"/>
        </w:rPr>
        <w:t xml:space="preserve">a </w:t>
      </w:r>
      <w:r w:rsidR="00630D76">
        <w:rPr>
          <w:rFonts w:ascii="Book Antiqua" w:hAnsi="Book Antiqua"/>
          <w:u w:val="single"/>
        </w:rPr>
        <w:t>Notice of Hearing setting a Settlement Status</w:t>
      </w:r>
      <w:r w:rsidR="00CC4A0D">
        <w:rPr>
          <w:rFonts w:ascii="Book Antiqua" w:hAnsi="Book Antiqua"/>
          <w:u w:val="single"/>
        </w:rPr>
        <w:t>,</w:t>
      </w:r>
      <w:r w:rsidR="004C621B" w:rsidRPr="004C621B">
        <w:rPr>
          <w:rFonts w:ascii="Book Antiqua" w:hAnsi="Book Antiqua"/>
          <w:u w:val="single"/>
        </w:rPr>
        <w:t xml:space="preserve"> or </w:t>
      </w:r>
      <w:r w:rsidR="00A14032">
        <w:rPr>
          <w:rFonts w:ascii="Book Antiqua" w:hAnsi="Book Antiqua"/>
          <w:u w:val="single"/>
        </w:rPr>
        <w:t>b) a</w:t>
      </w:r>
      <w:r w:rsidR="0060553F">
        <w:rPr>
          <w:rFonts w:ascii="Book Antiqua" w:hAnsi="Book Antiqua"/>
          <w:u w:val="single"/>
        </w:rPr>
        <w:t xml:space="preserve">n agreed upon </w:t>
      </w:r>
      <w:r w:rsidR="004C621B" w:rsidRPr="004C621B">
        <w:rPr>
          <w:rFonts w:ascii="Book Antiqua" w:hAnsi="Book Antiqua"/>
          <w:u w:val="single"/>
        </w:rPr>
        <w:t xml:space="preserve">Order of </w:t>
      </w:r>
      <w:r w:rsidR="004C621B" w:rsidRPr="00625E4B">
        <w:rPr>
          <w:rFonts w:ascii="Book Antiqua" w:hAnsi="Book Antiqua"/>
          <w:u w:val="single"/>
        </w:rPr>
        <w:t xml:space="preserve">Dismissal </w:t>
      </w:r>
      <w:r w:rsidR="00625E4B" w:rsidRPr="00625E4B">
        <w:rPr>
          <w:rFonts w:ascii="Book Antiqua" w:hAnsi="Book Antiqua"/>
          <w:u w:val="single"/>
        </w:rPr>
        <w:t xml:space="preserve">or Final </w:t>
      </w:r>
      <w:proofErr w:type="gramStart"/>
      <w:r w:rsidR="00625E4B" w:rsidRPr="00625E4B">
        <w:rPr>
          <w:rFonts w:ascii="Book Antiqua" w:hAnsi="Book Antiqua"/>
          <w:u w:val="single"/>
        </w:rPr>
        <w:t>Judgment</w:t>
      </w:r>
      <w:r w:rsidR="00625E4B">
        <w:rPr>
          <w:rFonts w:ascii="Book Antiqua" w:hAnsi="Book Antiqua"/>
        </w:rPr>
        <w:t xml:space="preserve"> ,</w:t>
      </w:r>
      <w:proofErr w:type="gramEnd"/>
      <w:r w:rsidR="00625E4B">
        <w:rPr>
          <w:rFonts w:ascii="Book Antiqua" w:hAnsi="Book Antiqua"/>
        </w:rPr>
        <w:t xml:space="preserve"> </w:t>
      </w:r>
      <w:r w:rsidR="004C621B" w:rsidRPr="004C621B">
        <w:rPr>
          <w:rFonts w:ascii="Book Antiqua" w:hAnsi="Book Antiqua"/>
        </w:rPr>
        <w:t>that fully resolves the matter.</w:t>
      </w:r>
    </w:p>
    <w:p w14:paraId="0761EB78" w14:textId="52930095" w:rsidR="009823CF" w:rsidRDefault="009823CF" w:rsidP="00630D76">
      <w:pPr>
        <w:pStyle w:val="ListParagraph"/>
        <w:ind w:firstLine="720"/>
        <w:jc w:val="both"/>
        <w:rPr>
          <w:rFonts w:ascii="Book Antiqua" w:hAnsi="Book Antiqua"/>
        </w:rPr>
      </w:pPr>
    </w:p>
    <w:p w14:paraId="6C8A317D" w14:textId="2EAE157A" w:rsidR="009823CF" w:rsidRDefault="009823CF" w:rsidP="00630D76">
      <w:pPr>
        <w:pStyle w:val="ListParagraph"/>
        <w:ind w:firstLine="720"/>
        <w:jc w:val="both"/>
        <w:rPr>
          <w:rFonts w:ascii="Book Antiqua" w:hAnsi="Book Antiqua"/>
        </w:rPr>
      </w:pPr>
      <w:r>
        <w:rPr>
          <w:rFonts w:ascii="Book Antiqua" w:hAnsi="Book Antiqua"/>
        </w:rPr>
        <w:t>If the case is closed in the Clerk’s office prior to the date of the Settlement Status, and a copy of the dismissal or entered Final Judgment is provided to the Judicial Assistant, the parties will be excused. If not fully finalized, all counsel must attend the Settlement Status.</w:t>
      </w:r>
    </w:p>
    <w:p w14:paraId="69C1DFAF" w14:textId="77777777" w:rsidR="004C621B" w:rsidRPr="004C621B" w:rsidRDefault="004C621B" w:rsidP="00630D76">
      <w:pPr>
        <w:pStyle w:val="ListParagraph"/>
        <w:jc w:val="both"/>
        <w:rPr>
          <w:rFonts w:ascii="Book Antiqua" w:hAnsi="Book Antiqua"/>
        </w:rPr>
      </w:pPr>
    </w:p>
    <w:p w14:paraId="4DAF197C" w14:textId="03CE192D" w:rsidR="004C621B" w:rsidRPr="003D1E59" w:rsidRDefault="004C621B" w:rsidP="00BD40E8">
      <w:pPr>
        <w:pStyle w:val="ListParagraph"/>
        <w:numPr>
          <w:ilvl w:val="0"/>
          <w:numId w:val="30"/>
        </w:numPr>
        <w:tabs>
          <w:tab w:val="left" w:pos="720"/>
        </w:tabs>
        <w:jc w:val="both"/>
        <w:rPr>
          <w:rFonts w:ascii="Book Antiqua" w:hAnsi="Book Antiqua"/>
        </w:rPr>
      </w:pPr>
      <w:r w:rsidRPr="003D1E59">
        <w:rPr>
          <w:rFonts w:ascii="Book Antiqua" w:hAnsi="Book Antiqua"/>
          <w:b/>
          <w:bCs/>
        </w:rPr>
        <w:t>Jury Trials</w:t>
      </w:r>
    </w:p>
    <w:p w14:paraId="51718CE0" w14:textId="77777777" w:rsidR="004C621B" w:rsidRPr="004C621B" w:rsidRDefault="004C621B" w:rsidP="00CC4A0D">
      <w:pPr>
        <w:pStyle w:val="ListParagraph"/>
        <w:jc w:val="both"/>
        <w:rPr>
          <w:rFonts w:ascii="Book Antiqua" w:hAnsi="Book Antiqua"/>
        </w:rPr>
      </w:pPr>
    </w:p>
    <w:p w14:paraId="0C365D9F" w14:textId="77777777" w:rsidR="004C621B" w:rsidRPr="004C621B" w:rsidRDefault="004C621B" w:rsidP="00CC4A0D">
      <w:pPr>
        <w:pStyle w:val="ListParagraph"/>
        <w:jc w:val="both"/>
        <w:rPr>
          <w:rFonts w:ascii="Book Antiqua" w:hAnsi="Book Antiqua"/>
        </w:rPr>
      </w:pPr>
      <w:r w:rsidRPr="004C621B">
        <w:rPr>
          <w:rFonts w:ascii="Book Antiqua" w:hAnsi="Book Antiqua"/>
        </w:rPr>
        <w:tab/>
        <w:t xml:space="preserve">Jury trials will take place in Courtroom 19B unless otherwise indicated.  </w:t>
      </w:r>
    </w:p>
    <w:p w14:paraId="1CB253FD" w14:textId="77777777" w:rsidR="004C621B" w:rsidRPr="004C621B" w:rsidRDefault="004C621B" w:rsidP="00581E10">
      <w:pPr>
        <w:pStyle w:val="ListParagraph"/>
        <w:jc w:val="both"/>
        <w:rPr>
          <w:rFonts w:ascii="Book Antiqua" w:hAnsi="Book Antiqua"/>
        </w:rPr>
      </w:pPr>
    </w:p>
    <w:p w14:paraId="004CBF5F" w14:textId="6D16D939" w:rsidR="004C621B" w:rsidRPr="004C621B" w:rsidRDefault="004C621B" w:rsidP="00581E10">
      <w:pPr>
        <w:pStyle w:val="ListParagraph"/>
        <w:ind w:firstLine="720"/>
        <w:jc w:val="both"/>
        <w:rPr>
          <w:rFonts w:ascii="Book Antiqua" w:hAnsi="Book Antiqua"/>
        </w:rPr>
      </w:pPr>
      <w:r w:rsidRPr="00ED4059">
        <w:rPr>
          <w:rFonts w:ascii="Book Antiqua" w:hAnsi="Book Antiqua"/>
          <w:b/>
          <w:bCs/>
        </w:rPr>
        <w:t>Courtroom Etiquette and Decorum</w:t>
      </w:r>
      <w:r w:rsidRPr="004C621B">
        <w:rPr>
          <w:rFonts w:ascii="Book Antiqua" w:hAnsi="Book Antiqua"/>
          <w:u w:val="single"/>
        </w:rPr>
        <w:t>:</w:t>
      </w:r>
      <w:r w:rsidRPr="004C621B">
        <w:rPr>
          <w:rFonts w:ascii="Book Antiqua" w:hAnsi="Book Antiqua"/>
        </w:rPr>
        <w:t xml:space="preserve"> Counsel shall stand when addressing the Court or the jury.  Counsel should seek permission of the Court to approach the </w:t>
      </w:r>
      <w:r w:rsidR="00633B28">
        <w:rPr>
          <w:rFonts w:ascii="Book Antiqua" w:hAnsi="Book Antiqua"/>
        </w:rPr>
        <w:t>B</w:t>
      </w:r>
      <w:r w:rsidRPr="004C621B">
        <w:rPr>
          <w:rFonts w:ascii="Book Antiqua" w:hAnsi="Book Antiqua"/>
        </w:rPr>
        <w:t xml:space="preserve">ench, the </w:t>
      </w:r>
      <w:r w:rsidR="00D64F8E">
        <w:rPr>
          <w:rFonts w:ascii="Book Antiqua" w:hAnsi="Book Antiqua"/>
        </w:rPr>
        <w:t>Trial C</w:t>
      </w:r>
      <w:r w:rsidRPr="004C621B">
        <w:rPr>
          <w:rFonts w:ascii="Book Antiqua" w:hAnsi="Book Antiqua"/>
        </w:rPr>
        <w:t>lerk, the witness</w:t>
      </w:r>
      <w:r w:rsidR="00D64F8E">
        <w:rPr>
          <w:rFonts w:ascii="Book Antiqua" w:hAnsi="Book Antiqua"/>
        </w:rPr>
        <w:t>es</w:t>
      </w:r>
      <w:r w:rsidRPr="004C621B">
        <w:rPr>
          <w:rFonts w:ascii="Book Antiqua" w:hAnsi="Book Antiqua"/>
        </w:rPr>
        <w:t xml:space="preserve"> or the jury.  All parties and attorneys shall avoid </w:t>
      </w:r>
      <w:r w:rsidR="00DA79E8">
        <w:rPr>
          <w:rFonts w:ascii="Book Antiqua" w:hAnsi="Book Antiqua"/>
        </w:rPr>
        <w:t xml:space="preserve">direct </w:t>
      </w:r>
      <w:r w:rsidRPr="004C621B">
        <w:rPr>
          <w:rFonts w:ascii="Book Antiqua" w:hAnsi="Book Antiqua"/>
        </w:rPr>
        <w:t xml:space="preserve">contact with </w:t>
      </w:r>
      <w:r w:rsidR="00B5299D">
        <w:rPr>
          <w:rFonts w:ascii="Book Antiqua" w:hAnsi="Book Antiqua"/>
        </w:rPr>
        <w:t>jurors</w:t>
      </w:r>
      <w:r w:rsidR="00DA79E8">
        <w:rPr>
          <w:rFonts w:ascii="Book Antiqua" w:hAnsi="Book Antiqua"/>
        </w:rPr>
        <w:t>, and shall refrain from speaking about any aspect of the case</w:t>
      </w:r>
      <w:r w:rsidR="00916216">
        <w:rPr>
          <w:rFonts w:ascii="Book Antiqua" w:hAnsi="Book Antiqua"/>
        </w:rPr>
        <w:t xml:space="preserve"> within hearing of jurors outside the courtroom,</w:t>
      </w:r>
      <w:r w:rsidRPr="004C621B">
        <w:rPr>
          <w:rFonts w:ascii="Book Antiqua" w:hAnsi="Book Antiqua"/>
        </w:rPr>
        <w:t xml:space="preserve"> and counsel shall so instruct their clients and witnesses. If more than one attorney is providing representation to a party, there will be no “tag teaming”. Only one attorney will be permitted to examine, cross-examine, and/or object to questions directed toward an individual witness. Each party may have one attorney participate in bench conferences or side bars. When not participating in the questioning of a witness or participating in a bench conference/side bar, counsel shall remain seated at their assigned counsel table. Counsel shall address </w:t>
      </w:r>
      <w:r w:rsidRPr="00B31557">
        <w:rPr>
          <w:rFonts w:ascii="Book Antiqua" w:hAnsi="Book Antiqua"/>
        </w:rPr>
        <w:t xml:space="preserve">all </w:t>
      </w:r>
      <w:r w:rsidRPr="004C621B">
        <w:rPr>
          <w:rFonts w:ascii="Book Antiqua" w:hAnsi="Book Antiqua"/>
        </w:rPr>
        <w:t xml:space="preserve">arguments to the Court, and not to opposing counsel. Counsel shall admonish their clients </w:t>
      </w:r>
      <w:r w:rsidR="00105350">
        <w:rPr>
          <w:rFonts w:ascii="Book Antiqua" w:hAnsi="Book Antiqua"/>
        </w:rPr>
        <w:t>and witnesses</w:t>
      </w:r>
      <w:r w:rsidR="00FE6A56">
        <w:rPr>
          <w:rFonts w:ascii="Book Antiqua" w:hAnsi="Book Antiqua"/>
        </w:rPr>
        <w:t xml:space="preserve"> </w:t>
      </w:r>
      <w:r w:rsidRPr="004C621B">
        <w:rPr>
          <w:rFonts w:ascii="Book Antiqua" w:hAnsi="Book Antiqua"/>
        </w:rPr>
        <w:t xml:space="preserve">that gestures, facial expressions or any manifestations of approval or disapproval of anything occurring in the courtroom is </w:t>
      </w:r>
      <w:r w:rsidRPr="00B31557">
        <w:rPr>
          <w:rFonts w:ascii="Book Antiqua" w:hAnsi="Book Antiqua"/>
          <w:b/>
          <w:bCs/>
          <w:u w:val="single"/>
        </w:rPr>
        <w:t>absolutely</w:t>
      </w:r>
      <w:r w:rsidRPr="004C621B">
        <w:rPr>
          <w:rFonts w:ascii="Book Antiqua" w:hAnsi="Book Antiqua"/>
        </w:rPr>
        <w:t xml:space="preserve"> prohibited.  </w:t>
      </w:r>
      <w:r w:rsidR="009823CF">
        <w:rPr>
          <w:rFonts w:ascii="Book Antiqua" w:hAnsi="Book Antiqua"/>
        </w:rPr>
        <w:t xml:space="preserve">Neither counsel nor witnesses shall engage in unnecessary theatrics, including yelling, throwing objects, or </w:t>
      </w:r>
      <w:r w:rsidR="009823CF">
        <w:rPr>
          <w:rFonts w:ascii="Book Antiqua" w:hAnsi="Book Antiqua"/>
        </w:rPr>
        <w:lastRenderedPageBreak/>
        <w:t xml:space="preserve">other similar behavior. </w:t>
      </w:r>
      <w:r w:rsidRPr="004C621B">
        <w:rPr>
          <w:rFonts w:ascii="Book Antiqua" w:hAnsi="Book Antiqua"/>
        </w:rPr>
        <w:t xml:space="preserve">Please see </w:t>
      </w:r>
      <w:r w:rsidRPr="004C621B">
        <w:rPr>
          <w:rFonts w:ascii="Book Antiqua" w:hAnsi="Book Antiqua"/>
          <w:i/>
          <w:iCs/>
        </w:rPr>
        <w:t xml:space="preserve">Amended Administrative Order No. 2003-07-12 – Establishing Ninth Circuit Courtroom Decorum Policy </w:t>
      </w:r>
      <w:r w:rsidRPr="004C621B">
        <w:rPr>
          <w:rFonts w:ascii="Book Antiqua" w:hAnsi="Book Antiqua"/>
        </w:rPr>
        <w:t xml:space="preserve">available at </w:t>
      </w:r>
      <w:r w:rsidRPr="004C621B">
        <w:rPr>
          <w:rStyle w:val="SYSHYPERTEXT"/>
          <w:rFonts w:ascii="Book Antiqua" w:hAnsi="Book Antiqua"/>
        </w:rPr>
        <w:t>www.ninthcircuit.org.</w:t>
      </w:r>
      <w:r w:rsidRPr="004C621B">
        <w:rPr>
          <w:rFonts w:ascii="Book Antiqua" w:hAnsi="Book Antiqua"/>
        </w:rPr>
        <w:t xml:space="preserve"> </w:t>
      </w:r>
    </w:p>
    <w:p w14:paraId="1B56444E" w14:textId="77777777" w:rsidR="004C621B" w:rsidRPr="004C621B" w:rsidRDefault="004C621B" w:rsidP="00581E10">
      <w:pPr>
        <w:pStyle w:val="ListParagraph"/>
        <w:jc w:val="both"/>
        <w:rPr>
          <w:rFonts w:ascii="Book Antiqua" w:hAnsi="Book Antiqua"/>
        </w:rPr>
      </w:pPr>
    </w:p>
    <w:p w14:paraId="2ED03CB4" w14:textId="63B0DF90" w:rsidR="009E136D" w:rsidRDefault="004C621B" w:rsidP="00581E10">
      <w:pPr>
        <w:pStyle w:val="ListParagraph"/>
        <w:jc w:val="both"/>
        <w:rPr>
          <w:rFonts w:ascii="Book Antiqua" w:hAnsi="Book Antiqua"/>
        </w:rPr>
      </w:pPr>
      <w:r w:rsidRPr="004C621B">
        <w:rPr>
          <w:rFonts w:ascii="Book Antiqua" w:hAnsi="Book Antiqua"/>
        </w:rPr>
        <w:tab/>
      </w:r>
      <w:r w:rsidRPr="00ED4059">
        <w:rPr>
          <w:rFonts w:ascii="Book Antiqua" w:hAnsi="Book Antiqua"/>
          <w:b/>
          <w:bCs/>
        </w:rPr>
        <w:t>Exhibits</w:t>
      </w:r>
      <w:r w:rsidRPr="004C621B">
        <w:rPr>
          <w:rFonts w:ascii="Book Antiqua" w:hAnsi="Book Antiqua"/>
        </w:rPr>
        <w:t xml:space="preserve">: All exhibits are to be marked for identification by Counsel with tags provided by the Clerk prior to the day of trial. Exhibits which will be stipulated into evidence, or which are not objected to, may be marked into evidence as exhibits. Once exhibits are marked in evidence or are offered but not admitted, they become the property of the Clerk of Court and may not be altered or removed from the courtroom without an Order of the Court. </w:t>
      </w:r>
      <w:r w:rsidRPr="00F67CDB">
        <w:rPr>
          <w:rFonts w:ascii="Book Antiqua" w:hAnsi="Book Antiqua"/>
        </w:rPr>
        <w:t>No</w:t>
      </w:r>
      <w:r w:rsidRPr="004C621B">
        <w:rPr>
          <w:rFonts w:ascii="Book Antiqua" w:hAnsi="Book Antiqua"/>
        </w:rPr>
        <w:t xml:space="preserve"> exhibits are to be published or exhibited to the jury, until admitted into evidence and</w:t>
      </w:r>
      <w:r w:rsidR="00FE6A56">
        <w:rPr>
          <w:rFonts w:ascii="Book Antiqua" w:hAnsi="Book Antiqua"/>
        </w:rPr>
        <w:t xml:space="preserve"> publication has been</w:t>
      </w:r>
      <w:r w:rsidRPr="004C621B">
        <w:rPr>
          <w:rFonts w:ascii="Book Antiqua" w:hAnsi="Book Antiqua"/>
        </w:rPr>
        <w:t xml:space="preserve"> authorized by the Court.</w:t>
      </w:r>
    </w:p>
    <w:p w14:paraId="1F8D7C11" w14:textId="77777777" w:rsidR="00BE4E9C" w:rsidRPr="000E597A" w:rsidRDefault="00BE4E9C" w:rsidP="002067F2">
      <w:pPr>
        <w:widowControl w:val="0"/>
        <w:spacing w:line="253" w:lineRule="auto"/>
        <w:jc w:val="both"/>
        <w:rPr>
          <w:rFonts w:ascii="Book Antiqua" w:hAnsi="Book Antiqua" w:cs="Arial"/>
          <w:color w:val="000000"/>
          <w:szCs w:val="24"/>
        </w:rPr>
      </w:pPr>
    </w:p>
    <w:p w14:paraId="7B4313B6" w14:textId="77777777" w:rsidR="00D20489" w:rsidRPr="000E597A" w:rsidRDefault="00D20489" w:rsidP="00D20489">
      <w:pPr>
        <w:widowControl w:val="0"/>
        <w:spacing w:line="253" w:lineRule="auto"/>
        <w:jc w:val="both"/>
        <w:rPr>
          <w:rFonts w:ascii="Book Antiqua" w:hAnsi="Book Antiqua" w:cs="Arial"/>
          <w:color w:val="000000"/>
          <w:szCs w:val="24"/>
        </w:rPr>
      </w:pPr>
    </w:p>
    <w:p w14:paraId="7B4313B7" w14:textId="77777777" w:rsidR="002D7228" w:rsidRPr="000E597A" w:rsidRDefault="002D7228" w:rsidP="00B54CB2">
      <w:pPr>
        <w:pStyle w:val="ListParagraph"/>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3" w:lineRule="auto"/>
        <w:ind w:hanging="720"/>
        <w:jc w:val="center"/>
        <w:rPr>
          <w:rFonts w:ascii="Book Antiqua" w:hAnsi="Book Antiqua" w:cs="Arial"/>
          <w:color w:val="000000"/>
          <w:szCs w:val="24"/>
        </w:rPr>
      </w:pPr>
      <w:r w:rsidRPr="000E597A">
        <w:rPr>
          <w:rFonts w:ascii="Book Antiqua" w:hAnsi="Book Antiqua" w:cs="Arial"/>
          <w:color w:val="000000"/>
          <w:szCs w:val="24"/>
        </w:rPr>
        <w:t>EVIDENTIARY HEARING/NON-JURY TRIAL PROCEDURES</w:t>
      </w:r>
    </w:p>
    <w:p w14:paraId="515C5031" w14:textId="77777777" w:rsidR="00802A4E" w:rsidRPr="000E597A" w:rsidRDefault="00802A4E" w:rsidP="002D7228">
      <w:pPr>
        <w:pStyle w:val="ListParagraph"/>
        <w:widowControl w:val="0"/>
        <w:spacing w:line="253" w:lineRule="auto"/>
        <w:jc w:val="both"/>
        <w:rPr>
          <w:rFonts w:ascii="Book Antiqua" w:hAnsi="Book Antiqua" w:cs="Arial"/>
          <w:color w:val="000000"/>
          <w:szCs w:val="24"/>
        </w:rPr>
      </w:pPr>
    </w:p>
    <w:p w14:paraId="7B4313B9" w14:textId="2999CAB0" w:rsidR="00FE4129" w:rsidRPr="000E597A" w:rsidRDefault="00FA0CDD" w:rsidP="00B54CB2">
      <w:pPr>
        <w:pStyle w:val="ListParagraph"/>
        <w:widowControl w:val="0"/>
        <w:numPr>
          <w:ilvl w:val="0"/>
          <w:numId w:val="25"/>
        </w:numPr>
        <w:spacing w:line="253" w:lineRule="auto"/>
        <w:jc w:val="both"/>
        <w:rPr>
          <w:rFonts w:ascii="Book Antiqua" w:hAnsi="Book Antiqua" w:cs="Arial"/>
          <w:b/>
          <w:bCs/>
          <w:color w:val="000000"/>
          <w:szCs w:val="24"/>
        </w:rPr>
      </w:pPr>
      <w:r w:rsidRPr="000E597A">
        <w:rPr>
          <w:rFonts w:ascii="Book Antiqua" w:hAnsi="Book Antiqua" w:cs="Arial"/>
          <w:b/>
          <w:bCs/>
          <w:color w:val="000000"/>
          <w:szCs w:val="24"/>
        </w:rPr>
        <w:t>P</w:t>
      </w:r>
      <w:r w:rsidR="00B31557">
        <w:rPr>
          <w:rFonts w:ascii="Book Antiqua" w:hAnsi="Book Antiqua" w:cs="Arial"/>
          <w:b/>
          <w:bCs/>
          <w:color w:val="000000"/>
          <w:szCs w:val="24"/>
        </w:rPr>
        <w:t>reparing</w:t>
      </w:r>
      <w:r w:rsidRPr="000E597A">
        <w:rPr>
          <w:rFonts w:ascii="Book Antiqua" w:hAnsi="Book Antiqua" w:cs="Arial"/>
          <w:b/>
          <w:bCs/>
          <w:color w:val="000000"/>
          <w:szCs w:val="24"/>
        </w:rPr>
        <w:t xml:space="preserve"> E</w:t>
      </w:r>
      <w:r w:rsidR="00B31557">
        <w:rPr>
          <w:rFonts w:ascii="Book Antiqua" w:hAnsi="Book Antiqua" w:cs="Arial"/>
          <w:b/>
          <w:bCs/>
          <w:color w:val="000000"/>
          <w:szCs w:val="24"/>
        </w:rPr>
        <w:t>vidence</w:t>
      </w:r>
      <w:r w:rsidRPr="000E597A">
        <w:rPr>
          <w:rFonts w:ascii="Book Antiqua" w:hAnsi="Book Antiqua" w:cs="Arial"/>
          <w:b/>
          <w:bCs/>
          <w:color w:val="000000"/>
          <w:szCs w:val="24"/>
        </w:rPr>
        <w:t xml:space="preserve"> </w:t>
      </w:r>
      <w:r w:rsidR="00B31557">
        <w:rPr>
          <w:rFonts w:ascii="Book Antiqua" w:hAnsi="Book Antiqua" w:cs="Arial"/>
          <w:b/>
          <w:bCs/>
          <w:color w:val="000000"/>
          <w:szCs w:val="24"/>
        </w:rPr>
        <w:t>for</w:t>
      </w:r>
      <w:r w:rsidRPr="000E597A">
        <w:rPr>
          <w:rFonts w:ascii="Book Antiqua" w:hAnsi="Book Antiqua" w:cs="Arial"/>
          <w:b/>
          <w:bCs/>
          <w:color w:val="000000"/>
          <w:szCs w:val="24"/>
        </w:rPr>
        <w:t xml:space="preserve"> </w:t>
      </w:r>
      <w:r w:rsidR="00371AD3">
        <w:rPr>
          <w:rFonts w:ascii="Book Antiqua" w:hAnsi="Book Antiqua" w:cs="Arial"/>
          <w:b/>
          <w:bCs/>
          <w:color w:val="000000"/>
          <w:szCs w:val="24"/>
        </w:rPr>
        <w:t>a Virtual Hearing</w:t>
      </w:r>
    </w:p>
    <w:p w14:paraId="7B4313BA" w14:textId="77777777" w:rsidR="00FE4129" w:rsidRPr="000E597A" w:rsidRDefault="00FE4129" w:rsidP="00DC3F47">
      <w:pPr>
        <w:pStyle w:val="ListParagraph"/>
        <w:widowControl w:val="0"/>
        <w:spacing w:line="253" w:lineRule="auto"/>
        <w:ind w:left="1080"/>
        <w:jc w:val="both"/>
        <w:rPr>
          <w:rFonts w:ascii="Book Antiqua" w:hAnsi="Book Antiqua" w:cs="Arial"/>
          <w:color w:val="000000"/>
          <w:szCs w:val="24"/>
        </w:rPr>
      </w:pPr>
    </w:p>
    <w:p w14:paraId="7B4313BB" w14:textId="39BEECA9" w:rsidR="009704FD" w:rsidRPr="000E597A" w:rsidRDefault="00FE4129" w:rsidP="002D45CA">
      <w:pPr>
        <w:pStyle w:val="ListParagraph"/>
        <w:widowControl w:val="0"/>
        <w:numPr>
          <w:ilvl w:val="3"/>
          <w:numId w:val="31"/>
        </w:numPr>
        <w:spacing w:line="253" w:lineRule="auto"/>
        <w:ind w:left="2160" w:hanging="720"/>
        <w:jc w:val="both"/>
        <w:rPr>
          <w:rFonts w:ascii="Book Antiqua" w:hAnsi="Book Antiqua" w:cs="Arial"/>
          <w:color w:val="000000"/>
          <w:szCs w:val="24"/>
        </w:rPr>
      </w:pPr>
      <w:r w:rsidRPr="000E597A">
        <w:rPr>
          <w:rFonts w:ascii="Book Antiqua" w:hAnsi="Book Antiqua" w:cs="Arial"/>
          <w:b/>
          <w:bCs/>
          <w:color w:val="000000"/>
          <w:szCs w:val="24"/>
        </w:rPr>
        <w:t>No later than 5 business days before the hearing</w:t>
      </w:r>
      <w:r w:rsidRPr="000E597A">
        <w:rPr>
          <w:rFonts w:ascii="Book Antiqua" w:hAnsi="Book Antiqua" w:cs="Arial"/>
          <w:color w:val="000000"/>
          <w:szCs w:val="24"/>
        </w:rPr>
        <w:t xml:space="preserve">, counsel and/or pro se parties shall exchange all exhibits, which must be </w:t>
      </w:r>
      <w:r w:rsidR="002C2281">
        <w:rPr>
          <w:rFonts w:ascii="Book Antiqua" w:hAnsi="Book Antiqua" w:cs="Arial"/>
          <w:color w:val="000000"/>
          <w:szCs w:val="24"/>
        </w:rPr>
        <w:t>B</w:t>
      </w:r>
      <w:r w:rsidRPr="000E597A">
        <w:rPr>
          <w:rFonts w:ascii="Book Antiqua" w:hAnsi="Book Antiqua" w:cs="Arial"/>
          <w:color w:val="000000"/>
          <w:szCs w:val="24"/>
        </w:rPr>
        <w:t xml:space="preserve">ates-stamped.  </w:t>
      </w:r>
    </w:p>
    <w:p w14:paraId="7B4313BC" w14:textId="77777777" w:rsidR="00945F7B" w:rsidRPr="000E597A" w:rsidRDefault="00945F7B" w:rsidP="00945F7B">
      <w:pPr>
        <w:pStyle w:val="ListParagraph"/>
        <w:widowControl w:val="0"/>
        <w:spacing w:line="253" w:lineRule="auto"/>
        <w:ind w:left="2160"/>
        <w:jc w:val="both"/>
        <w:rPr>
          <w:rFonts w:ascii="Book Antiqua" w:hAnsi="Book Antiqua" w:cs="Arial"/>
          <w:color w:val="000000"/>
          <w:szCs w:val="24"/>
        </w:rPr>
      </w:pPr>
    </w:p>
    <w:p w14:paraId="7B4313BD" w14:textId="134E366D" w:rsidR="009704FD" w:rsidRPr="000E597A" w:rsidRDefault="00FE4129" w:rsidP="002D45CA">
      <w:pPr>
        <w:pStyle w:val="ListParagraph"/>
        <w:widowControl w:val="0"/>
        <w:numPr>
          <w:ilvl w:val="3"/>
          <w:numId w:val="31"/>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The parties must have a substantive, good faith telephone conference to address stipulations and objections to the admissibility of any exhibits. If there are objections to the admissibility of any exhibits, the party raising the objection shall identify the exhibit by </w:t>
      </w:r>
      <w:r w:rsidR="002C2281">
        <w:rPr>
          <w:rFonts w:ascii="Book Antiqua" w:hAnsi="Book Antiqua" w:cs="Arial"/>
          <w:color w:val="000000"/>
          <w:szCs w:val="24"/>
        </w:rPr>
        <w:t>B</w:t>
      </w:r>
      <w:r w:rsidRPr="000E597A">
        <w:rPr>
          <w:rFonts w:ascii="Book Antiqua" w:hAnsi="Book Antiqua" w:cs="Arial"/>
          <w:color w:val="000000"/>
          <w:szCs w:val="24"/>
        </w:rPr>
        <w:t>ates-stamped number</w:t>
      </w:r>
      <w:r w:rsidR="00661C14">
        <w:rPr>
          <w:rFonts w:ascii="Book Antiqua" w:hAnsi="Book Antiqua" w:cs="Arial"/>
          <w:color w:val="000000"/>
          <w:szCs w:val="24"/>
        </w:rPr>
        <w:t>(</w:t>
      </w:r>
      <w:r w:rsidRPr="000E597A">
        <w:rPr>
          <w:rFonts w:ascii="Book Antiqua" w:hAnsi="Book Antiqua" w:cs="Arial"/>
          <w:color w:val="000000"/>
          <w:szCs w:val="24"/>
        </w:rPr>
        <w:t>s</w:t>
      </w:r>
      <w:r w:rsidR="00661C14">
        <w:rPr>
          <w:rFonts w:ascii="Book Antiqua" w:hAnsi="Book Antiqua" w:cs="Arial"/>
          <w:color w:val="000000"/>
          <w:szCs w:val="24"/>
        </w:rPr>
        <w:t>)</w:t>
      </w:r>
      <w:r w:rsidRPr="000E597A">
        <w:rPr>
          <w:rFonts w:ascii="Book Antiqua" w:hAnsi="Book Antiqua" w:cs="Arial"/>
          <w:color w:val="000000"/>
          <w:szCs w:val="24"/>
        </w:rPr>
        <w:t xml:space="preserve"> and identify the ground(s) for objection. </w:t>
      </w:r>
    </w:p>
    <w:p w14:paraId="7B4313BE" w14:textId="77777777" w:rsidR="009704FD" w:rsidRPr="000E597A" w:rsidRDefault="009704FD" w:rsidP="00DA37B5">
      <w:pPr>
        <w:pStyle w:val="ListParagraph"/>
        <w:widowControl w:val="0"/>
        <w:spacing w:line="253" w:lineRule="auto"/>
        <w:ind w:left="2160" w:hanging="720"/>
        <w:jc w:val="both"/>
        <w:rPr>
          <w:rFonts w:ascii="Book Antiqua" w:hAnsi="Book Antiqua" w:cs="Arial"/>
          <w:color w:val="000000"/>
          <w:szCs w:val="24"/>
        </w:rPr>
      </w:pPr>
    </w:p>
    <w:p w14:paraId="7B4313BF" w14:textId="73D7B5B4" w:rsidR="00FE4129" w:rsidRPr="000E597A" w:rsidRDefault="00FE4129" w:rsidP="002D45CA">
      <w:pPr>
        <w:pStyle w:val="ListParagraph"/>
        <w:widowControl w:val="0"/>
        <w:numPr>
          <w:ilvl w:val="3"/>
          <w:numId w:val="31"/>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The objection</w:t>
      </w:r>
      <w:r w:rsidR="00661C14">
        <w:rPr>
          <w:rFonts w:ascii="Book Antiqua" w:hAnsi="Book Antiqua" w:cs="Arial"/>
          <w:color w:val="000000"/>
          <w:szCs w:val="24"/>
        </w:rPr>
        <w:t>(</w:t>
      </w:r>
      <w:r w:rsidRPr="000E597A">
        <w:rPr>
          <w:rFonts w:ascii="Book Antiqua" w:hAnsi="Book Antiqua" w:cs="Arial"/>
          <w:color w:val="000000"/>
          <w:szCs w:val="24"/>
        </w:rPr>
        <w:t>s</w:t>
      </w:r>
      <w:r w:rsidR="00661C14">
        <w:rPr>
          <w:rFonts w:ascii="Book Antiqua" w:hAnsi="Book Antiqua" w:cs="Arial"/>
          <w:color w:val="000000"/>
          <w:szCs w:val="24"/>
        </w:rPr>
        <w:t>)</w:t>
      </w:r>
      <w:r w:rsidRPr="000E597A">
        <w:rPr>
          <w:rFonts w:ascii="Book Antiqua" w:hAnsi="Book Antiqua" w:cs="Arial"/>
          <w:color w:val="000000"/>
          <w:szCs w:val="24"/>
        </w:rPr>
        <w:t xml:space="preserve"> shall be</w:t>
      </w:r>
      <w:r w:rsidR="002C2281">
        <w:rPr>
          <w:rFonts w:ascii="Book Antiqua" w:hAnsi="Book Antiqua" w:cs="Arial"/>
          <w:color w:val="000000"/>
          <w:szCs w:val="24"/>
        </w:rPr>
        <w:t xml:space="preserve"> in writing</w:t>
      </w:r>
      <w:r w:rsidR="005C35E1">
        <w:rPr>
          <w:rFonts w:ascii="Book Antiqua" w:hAnsi="Book Antiqua" w:cs="Arial"/>
          <w:color w:val="000000"/>
          <w:szCs w:val="24"/>
        </w:rPr>
        <w:t xml:space="preserve"> and</w:t>
      </w:r>
      <w:r w:rsidRPr="000E597A">
        <w:rPr>
          <w:rFonts w:ascii="Book Antiqua" w:hAnsi="Book Antiqua" w:cs="Arial"/>
          <w:color w:val="000000"/>
          <w:szCs w:val="24"/>
        </w:rPr>
        <w:t xml:space="preserve"> filed </w:t>
      </w:r>
      <w:r w:rsidR="00661C14">
        <w:rPr>
          <w:rFonts w:ascii="Book Antiqua" w:hAnsi="Book Antiqua" w:cs="Arial"/>
          <w:color w:val="000000"/>
          <w:szCs w:val="24"/>
        </w:rPr>
        <w:t>in the court file</w:t>
      </w:r>
      <w:r w:rsidR="005C35E1">
        <w:rPr>
          <w:rFonts w:ascii="Book Antiqua" w:hAnsi="Book Antiqua" w:cs="Arial"/>
          <w:color w:val="000000"/>
          <w:szCs w:val="24"/>
        </w:rPr>
        <w:t>. A</w:t>
      </w:r>
      <w:r w:rsidRPr="000E597A">
        <w:rPr>
          <w:rFonts w:ascii="Book Antiqua" w:hAnsi="Book Antiqua" w:cs="Arial"/>
          <w:color w:val="000000"/>
          <w:szCs w:val="24"/>
        </w:rPr>
        <w:t xml:space="preserve">ny objections not noted are waived. </w:t>
      </w:r>
    </w:p>
    <w:p w14:paraId="343DD9AA" w14:textId="77777777" w:rsidR="007017C2" w:rsidRPr="000E597A" w:rsidRDefault="007017C2" w:rsidP="007017C2">
      <w:pPr>
        <w:pStyle w:val="ListParagraph"/>
        <w:rPr>
          <w:rFonts w:ascii="Book Antiqua" w:hAnsi="Book Antiqua" w:cs="Arial"/>
          <w:color w:val="000000"/>
          <w:szCs w:val="24"/>
        </w:rPr>
      </w:pPr>
    </w:p>
    <w:p w14:paraId="58DFD700" w14:textId="1EEF9539" w:rsidR="007017C2" w:rsidRPr="000E597A" w:rsidRDefault="007017C2" w:rsidP="002D45CA">
      <w:pPr>
        <w:pStyle w:val="ListParagraph"/>
        <w:widowControl w:val="0"/>
        <w:numPr>
          <w:ilvl w:val="3"/>
          <w:numId w:val="31"/>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Evidentiary hearings should be noticed as such</w:t>
      </w:r>
      <w:r w:rsidR="00661C14">
        <w:rPr>
          <w:rFonts w:ascii="Book Antiqua" w:hAnsi="Book Antiqua" w:cs="Arial"/>
          <w:color w:val="000000"/>
          <w:szCs w:val="24"/>
        </w:rPr>
        <w:t xml:space="preserve">, with clear </w:t>
      </w:r>
      <w:r w:rsidRPr="000E597A">
        <w:rPr>
          <w:rFonts w:ascii="Book Antiqua" w:hAnsi="Book Antiqua" w:cs="Arial"/>
          <w:color w:val="000000"/>
          <w:szCs w:val="24"/>
        </w:rPr>
        <w:t>indicat</w:t>
      </w:r>
      <w:r w:rsidR="00661C14">
        <w:rPr>
          <w:rFonts w:ascii="Book Antiqua" w:hAnsi="Book Antiqua" w:cs="Arial"/>
          <w:color w:val="000000"/>
          <w:szCs w:val="24"/>
        </w:rPr>
        <w:t>ion</w:t>
      </w:r>
      <w:r w:rsidRPr="000E597A">
        <w:rPr>
          <w:rFonts w:ascii="Book Antiqua" w:hAnsi="Book Antiqua" w:cs="Arial"/>
          <w:color w:val="000000"/>
          <w:szCs w:val="24"/>
        </w:rPr>
        <w:t xml:space="preserve"> on the Notice of Hearing.</w:t>
      </w:r>
    </w:p>
    <w:p w14:paraId="7B4313C0" w14:textId="77777777" w:rsidR="00FE4129" w:rsidRPr="000E597A" w:rsidRDefault="00FE4129" w:rsidP="00DA37B5">
      <w:pPr>
        <w:pStyle w:val="ListParagraph"/>
        <w:widowControl w:val="0"/>
        <w:spacing w:line="253" w:lineRule="auto"/>
        <w:ind w:left="2160" w:hanging="720"/>
        <w:jc w:val="both"/>
        <w:rPr>
          <w:rFonts w:ascii="Book Antiqua" w:hAnsi="Book Antiqua" w:cs="Arial"/>
          <w:color w:val="000000"/>
          <w:szCs w:val="24"/>
        </w:rPr>
      </w:pPr>
    </w:p>
    <w:p w14:paraId="7B4313C1" w14:textId="77777777" w:rsidR="009704FD" w:rsidRPr="000E597A" w:rsidRDefault="00FE4129" w:rsidP="002D45CA">
      <w:pPr>
        <w:pStyle w:val="ListParagraph"/>
        <w:widowControl w:val="0"/>
        <w:numPr>
          <w:ilvl w:val="3"/>
          <w:numId w:val="31"/>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After the substantive, good faith telephone conference and </w:t>
      </w:r>
      <w:r w:rsidRPr="000E597A">
        <w:rPr>
          <w:rFonts w:ascii="Book Antiqua" w:hAnsi="Book Antiqua" w:cs="Arial"/>
          <w:b/>
          <w:bCs/>
          <w:color w:val="000000"/>
          <w:szCs w:val="24"/>
        </w:rPr>
        <w:t>no later than 5 business days before the hearing</w:t>
      </w:r>
      <w:r w:rsidRPr="000E597A">
        <w:rPr>
          <w:rFonts w:ascii="Book Antiqua" w:hAnsi="Book Antiqua" w:cs="Arial"/>
          <w:color w:val="000000"/>
          <w:szCs w:val="24"/>
        </w:rPr>
        <w:t xml:space="preserve">, the parties </w:t>
      </w:r>
      <w:r w:rsidR="009704FD" w:rsidRPr="000E597A">
        <w:rPr>
          <w:rFonts w:ascii="Book Antiqua" w:hAnsi="Book Antiqua" w:cs="Arial"/>
          <w:color w:val="000000"/>
          <w:szCs w:val="24"/>
        </w:rPr>
        <w:t>must</w:t>
      </w:r>
      <w:r w:rsidRPr="000E597A">
        <w:rPr>
          <w:rFonts w:ascii="Book Antiqua" w:hAnsi="Book Antiqua" w:cs="Arial"/>
          <w:color w:val="000000"/>
          <w:szCs w:val="24"/>
        </w:rPr>
        <w:t xml:space="preserve"> </w:t>
      </w:r>
    </w:p>
    <w:p w14:paraId="7B4313C2" w14:textId="77777777" w:rsidR="009704FD" w:rsidRPr="000E597A" w:rsidRDefault="009704FD" w:rsidP="00DA37B5">
      <w:pPr>
        <w:pStyle w:val="ListParagraph"/>
        <w:ind w:left="2160" w:hanging="720"/>
        <w:rPr>
          <w:rFonts w:ascii="Book Antiqua" w:hAnsi="Book Antiqua" w:cs="Arial"/>
          <w:color w:val="000000"/>
          <w:szCs w:val="24"/>
        </w:rPr>
      </w:pPr>
    </w:p>
    <w:p w14:paraId="7B4313C3" w14:textId="1A8AC62F" w:rsidR="009704FD" w:rsidRPr="000E597A" w:rsidRDefault="00FE4129" w:rsidP="009823CF">
      <w:pPr>
        <w:pStyle w:val="ListParagraph"/>
        <w:widowControl w:val="0"/>
        <w:numPr>
          <w:ilvl w:val="4"/>
          <w:numId w:val="31"/>
        </w:numPr>
        <w:spacing w:line="253" w:lineRule="auto"/>
        <w:ind w:left="2520"/>
        <w:jc w:val="both"/>
        <w:rPr>
          <w:rFonts w:ascii="Book Antiqua" w:hAnsi="Book Antiqua" w:cs="Arial"/>
          <w:color w:val="000000"/>
          <w:szCs w:val="24"/>
        </w:rPr>
      </w:pPr>
      <w:r w:rsidRPr="000E597A">
        <w:rPr>
          <w:rFonts w:ascii="Book Antiqua" w:hAnsi="Book Antiqua" w:cs="Arial"/>
          <w:color w:val="000000"/>
          <w:szCs w:val="24"/>
        </w:rPr>
        <w:t xml:space="preserve">pre-mark the </w:t>
      </w:r>
      <w:r w:rsidR="00457443">
        <w:rPr>
          <w:rFonts w:ascii="Book Antiqua" w:hAnsi="Book Antiqua" w:cs="Arial"/>
          <w:color w:val="000000"/>
          <w:szCs w:val="24"/>
        </w:rPr>
        <w:t>B</w:t>
      </w:r>
      <w:r w:rsidRPr="000E597A">
        <w:rPr>
          <w:rFonts w:ascii="Book Antiqua" w:hAnsi="Book Antiqua" w:cs="Arial"/>
          <w:color w:val="000000"/>
          <w:szCs w:val="24"/>
        </w:rPr>
        <w:t xml:space="preserve">ates-stamped exhibits that they intend to use during the hearing, </w:t>
      </w:r>
    </w:p>
    <w:p w14:paraId="7B4313C4" w14:textId="7C8C6389" w:rsidR="009704FD" w:rsidRPr="000E597A" w:rsidRDefault="00FE4129" w:rsidP="009823CF">
      <w:pPr>
        <w:pStyle w:val="ListParagraph"/>
        <w:widowControl w:val="0"/>
        <w:numPr>
          <w:ilvl w:val="4"/>
          <w:numId w:val="31"/>
        </w:numPr>
        <w:spacing w:line="253" w:lineRule="auto"/>
        <w:ind w:left="2520"/>
        <w:jc w:val="both"/>
        <w:rPr>
          <w:rFonts w:ascii="Book Antiqua" w:hAnsi="Book Antiqua" w:cs="Arial"/>
          <w:color w:val="000000"/>
          <w:szCs w:val="24"/>
        </w:rPr>
      </w:pPr>
      <w:r w:rsidRPr="000E597A">
        <w:rPr>
          <w:rFonts w:ascii="Book Antiqua" w:hAnsi="Book Antiqua" w:cs="Arial"/>
          <w:color w:val="000000"/>
          <w:szCs w:val="24"/>
        </w:rPr>
        <w:t xml:space="preserve">provide a set of the exhibits to </w:t>
      </w:r>
      <w:r w:rsidR="00457443">
        <w:rPr>
          <w:rFonts w:ascii="Book Antiqua" w:hAnsi="Book Antiqua" w:cs="Arial"/>
          <w:color w:val="000000"/>
          <w:szCs w:val="24"/>
        </w:rPr>
        <w:t>all</w:t>
      </w:r>
      <w:r w:rsidRPr="000E597A">
        <w:rPr>
          <w:rFonts w:ascii="Book Antiqua" w:hAnsi="Book Antiqua" w:cs="Arial"/>
          <w:color w:val="000000"/>
          <w:szCs w:val="24"/>
        </w:rPr>
        <w:t xml:space="preserve"> other part</w:t>
      </w:r>
      <w:r w:rsidR="00457443">
        <w:rPr>
          <w:rFonts w:ascii="Book Antiqua" w:hAnsi="Book Antiqua" w:cs="Arial"/>
          <w:color w:val="000000"/>
          <w:szCs w:val="24"/>
        </w:rPr>
        <w:t>ies</w:t>
      </w:r>
      <w:r w:rsidRPr="000E597A">
        <w:rPr>
          <w:rFonts w:ascii="Book Antiqua" w:hAnsi="Book Antiqua" w:cs="Arial"/>
          <w:color w:val="000000"/>
          <w:szCs w:val="24"/>
        </w:rPr>
        <w:t xml:space="preserve"> and the witness(es)</w:t>
      </w:r>
      <w:r w:rsidR="009704FD" w:rsidRPr="000E597A">
        <w:rPr>
          <w:rFonts w:ascii="Book Antiqua" w:hAnsi="Book Antiqua" w:cs="Arial"/>
          <w:color w:val="000000"/>
          <w:szCs w:val="24"/>
        </w:rPr>
        <w:t>,</w:t>
      </w:r>
      <w:r w:rsidRPr="000E597A">
        <w:rPr>
          <w:rFonts w:ascii="Book Antiqua" w:hAnsi="Book Antiqua" w:cs="Arial"/>
          <w:color w:val="000000"/>
          <w:szCs w:val="24"/>
        </w:rPr>
        <w:t xml:space="preserve"> </w:t>
      </w:r>
    </w:p>
    <w:p w14:paraId="417040A2" w14:textId="616529F9" w:rsidR="00BA2D70" w:rsidRDefault="00FE4129" w:rsidP="009823CF">
      <w:pPr>
        <w:pStyle w:val="ListParagraph"/>
        <w:widowControl w:val="0"/>
        <w:numPr>
          <w:ilvl w:val="4"/>
          <w:numId w:val="31"/>
        </w:numPr>
        <w:spacing w:line="253" w:lineRule="auto"/>
        <w:ind w:left="2520"/>
        <w:jc w:val="both"/>
        <w:rPr>
          <w:rFonts w:ascii="Book Antiqua" w:hAnsi="Book Antiqua" w:cs="Arial"/>
          <w:color w:val="000000"/>
          <w:szCs w:val="24"/>
        </w:rPr>
      </w:pPr>
      <w:r w:rsidRPr="000E597A">
        <w:rPr>
          <w:rFonts w:ascii="Book Antiqua" w:hAnsi="Book Antiqua" w:cs="Arial"/>
          <w:color w:val="000000"/>
          <w:szCs w:val="24"/>
        </w:rPr>
        <w:t>mail</w:t>
      </w:r>
      <w:r w:rsidR="00FB7792">
        <w:rPr>
          <w:rFonts w:ascii="Book Antiqua" w:hAnsi="Book Antiqua" w:cs="Arial"/>
          <w:color w:val="000000"/>
          <w:szCs w:val="24"/>
        </w:rPr>
        <w:t>/deliver</w:t>
      </w:r>
      <w:r w:rsidRPr="000E597A">
        <w:rPr>
          <w:rFonts w:ascii="Book Antiqua" w:hAnsi="Book Antiqua" w:cs="Arial"/>
          <w:color w:val="000000"/>
          <w:szCs w:val="24"/>
        </w:rPr>
        <w:t xml:space="preserve"> </w:t>
      </w:r>
      <w:r w:rsidR="00BA2D70">
        <w:rPr>
          <w:rFonts w:ascii="Book Antiqua" w:hAnsi="Book Antiqua" w:cs="Arial"/>
          <w:color w:val="000000"/>
          <w:szCs w:val="24"/>
        </w:rPr>
        <w:t>one</w:t>
      </w:r>
      <w:r w:rsidRPr="000E597A">
        <w:rPr>
          <w:rFonts w:ascii="Book Antiqua" w:hAnsi="Book Antiqua" w:cs="Arial"/>
          <w:color w:val="000000"/>
          <w:szCs w:val="24"/>
        </w:rPr>
        <w:t xml:space="preserve"> hard cop</w:t>
      </w:r>
      <w:r w:rsidR="00BA2D70">
        <w:rPr>
          <w:rFonts w:ascii="Book Antiqua" w:hAnsi="Book Antiqua" w:cs="Arial"/>
          <w:color w:val="000000"/>
          <w:szCs w:val="24"/>
        </w:rPr>
        <w:t>y</w:t>
      </w:r>
      <w:r w:rsidRPr="000E597A">
        <w:rPr>
          <w:rFonts w:ascii="Book Antiqua" w:hAnsi="Book Antiqua" w:cs="Arial"/>
          <w:color w:val="000000"/>
          <w:szCs w:val="24"/>
        </w:rPr>
        <w:t xml:space="preserve"> of the exhibits and the filed objections (one for the </w:t>
      </w:r>
      <w:r w:rsidR="00FB7792">
        <w:rPr>
          <w:rFonts w:ascii="Book Antiqua" w:hAnsi="Book Antiqua" w:cs="Arial"/>
          <w:color w:val="000000"/>
          <w:szCs w:val="24"/>
        </w:rPr>
        <w:t xml:space="preserve">Trial </w:t>
      </w:r>
      <w:r w:rsidRPr="000E597A">
        <w:rPr>
          <w:rFonts w:ascii="Book Antiqua" w:hAnsi="Book Antiqua" w:cs="Arial"/>
          <w:color w:val="000000"/>
          <w:szCs w:val="24"/>
        </w:rPr>
        <w:t>Clerk</w:t>
      </w:r>
      <w:r w:rsidR="00BA2D70">
        <w:rPr>
          <w:rFonts w:ascii="Book Antiqua" w:hAnsi="Book Antiqua" w:cs="Arial"/>
          <w:color w:val="000000"/>
          <w:szCs w:val="24"/>
        </w:rPr>
        <w:t>, and</w:t>
      </w:r>
    </w:p>
    <w:p w14:paraId="41A36762" w14:textId="77777777" w:rsidR="00BA2D70" w:rsidRDefault="00BA2D70" w:rsidP="009823CF">
      <w:pPr>
        <w:pStyle w:val="ListParagraph"/>
        <w:widowControl w:val="0"/>
        <w:numPr>
          <w:ilvl w:val="4"/>
          <w:numId w:val="31"/>
        </w:numPr>
        <w:spacing w:line="253" w:lineRule="auto"/>
        <w:ind w:left="2520"/>
        <w:jc w:val="both"/>
        <w:rPr>
          <w:rFonts w:ascii="Book Antiqua" w:hAnsi="Book Antiqua" w:cs="Arial"/>
          <w:color w:val="000000"/>
          <w:szCs w:val="24"/>
        </w:rPr>
      </w:pPr>
      <w:r>
        <w:rPr>
          <w:rFonts w:ascii="Book Antiqua" w:hAnsi="Book Antiqua" w:cs="Arial"/>
          <w:color w:val="000000"/>
          <w:szCs w:val="24"/>
        </w:rPr>
        <w:t>email one electronic copy to 33orange@ninthcircuit.org</w:t>
      </w:r>
      <w:r w:rsidR="00FE4129" w:rsidRPr="000E597A">
        <w:rPr>
          <w:rFonts w:ascii="Book Antiqua" w:hAnsi="Book Antiqua" w:cs="Arial"/>
          <w:color w:val="000000"/>
          <w:szCs w:val="24"/>
        </w:rPr>
        <w:t xml:space="preserve"> for </w:t>
      </w:r>
      <w:r>
        <w:rPr>
          <w:rFonts w:ascii="Book Antiqua" w:hAnsi="Book Antiqua" w:cs="Arial"/>
          <w:color w:val="000000"/>
          <w:szCs w:val="24"/>
        </w:rPr>
        <w:t xml:space="preserve">the Court’s </w:t>
      </w:r>
      <w:r w:rsidR="00FE4129" w:rsidRPr="000E597A">
        <w:rPr>
          <w:rFonts w:ascii="Book Antiqua" w:hAnsi="Book Antiqua" w:cs="Arial"/>
          <w:color w:val="000000"/>
          <w:szCs w:val="24"/>
        </w:rPr>
        <w:t xml:space="preserve">use at the hearing. </w:t>
      </w:r>
    </w:p>
    <w:p w14:paraId="7B4313C5" w14:textId="73DDA8FA" w:rsidR="00FE4129" w:rsidRDefault="00C3505A" w:rsidP="009823CF">
      <w:pPr>
        <w:pStyle w:val="ListParagraph"/>
        <w:widowControl w:val="0"/>
        <w:numPr>
          <w:ilvl w:val="4"/>
          <w:numId w:val="31"/>
        </w:numPr>
        <w:spacing w:line="253" w:lineRule="auto"/>
        <w:ind w:left="2520"/>
        <w:jc w:val="both"/>
        <w:rPr>
          <w:rFonts w:ascii="Book Antiqua" w:hAnsi="Book Antiqua" w:cs="Arial"/>
          <w:color w:val="000000"/>
          <w:szCs w:val="24"/>
        </w:rPr>
      </w:pPr>
      <w:r>
        <w:rPr>
          <w:rFonts w:ascii="Book Antiqua" w:hAnsi="Book Antiqua" w:cs="Arial"/>
          <w:color w:val="000000"/>
          <w:szCs w:val="24"/>
        </w:rPr>
        <w:lastRenderedPageBreak/>
        <w:t>Please note that if the ex</w:t>
      </w:r>
      <w:r w:rsidR="00F345BE">
        <w:rPr>
          <w:rFonts w:ascii="Book Antiqua" w:hAnsi="Book Antiqua" w:cs="Arial"/>
          <w:color w:val="000000"/>
          <w:szCs w:val="24"/>
        </w:rPr>
        <w:t>h</w:t>
      </w:r>
      <w:r>
        <w:rPr>
          <w:rFonts w:ascii="Book Antiqua" w:hAnsi="Book Antiqua" w:cs="Arial"/>
          <w:color w:val="000000"/>
          <w:szCs w:val="24"/>
        </w:rPr>
        <w:t>ibits are voluminous</w:t>
      </w:r>
      <w:r w:rsidR="00BA2D70">
        <w:rPr>
          <w:rFonts w:ascii="Book Antiqua" w:hAnsi="Book Antiqua" w:cs="Arial"/>
          <w:color w:val="000000"/>
          <w:szCs w:val="24"/>
        </w:rPr>
        <w:t xml:space="preserve"> to email</w:t>
      </w:r>
      <w:r w:rsidR="00F345BE">
        <w:rPr>
          <w:rFonts w:ascii="Book Antiqua" w:hAnsi="Book Antiqua" w:cs="Arial"/>
          <w:color w:val="000000"/>
          <w:szCs w:val="24"/>
        </w:rPr>
        <w:t>, counsel</w:t>
      </w:r>
      <w:r w:rsidR="00406890">
        <w:rPr>
          <w:rFonts w:ascii="Book Antiqua" w:hAnsi="Book Antiqua" w:cs="Arial"/>
          <w:color w:val="000000"/>
          <w:szCs w:val="24"/>
        </w:rPr>
        <w:t xml:space="preserve"> and/or pro se parties should contact the Judicial Assistant to determine if the Court would prefer the exhibits</w:t>
      </w:r>
      <w:r w:rsidR="00BD4267">
        <w:rPr>
          <w:rFonts w:ascii="Book Antiqua" w:hAnsi="Book Antiqua" w:cs="Arial"/>
          <w:color w:val="000000"/>
          <w:szCs w:val="24"/>
        </w:rPr>
        <w:t xml:space="preserve"> in a notebook, or on a flash drive </w:t>
      </w:r>
    </w:p>
    <w:p w14:paraId="7B4313C6" w14:textId="77777777" w:rsidR="00FE4129" w:rsidRPr="0061608C" w:rsidRDefault="00FE4129" w:rsidP="0061608C">
      <w:pPr>
        <w:widowControl w:val="0"/>
        <w:spacing w:line="253" w:lineRule="auto"/>
        <w:jc w:val="both"/>
        <w:rPr>
          <w:rFonts w:ascii="Book Antiqua" w:hAnsi="Book Antiqua" w:cs="Arial"/>
          <w:color w:val="000000"/>
          <w:szCs w:val="24"/>
        </w:rPr>
      </w:pPr>
    </w:p>
    <w:p w14:paraId="7B4313C8" w14:textId="6788D76D" w:rsidR="00FE4129" w:rsidRPr="009F0C7F" w:rsidRDefault="00FA0CDD" w:rsidP="009973DF">
      <w:pPr>
        <w:pStyle w:val="ListParagraph"/>
        <w:widowControl w:val="0"/>
        <w:numPr>
          <w:ilvl w:val="0"/>
          <w:numId w:val="25"/>
        </w:numPr>
        <w:spacing w:line="253" w:lineRule="auto"/>
        <w:ind w:left="1080"/>
        <w:jc w:val="both"/>
        <w:rPr>
          <w:rFonts w:ascii="Book Antiqua" w:hAnsi="Book Antiqua" w:cs="Arial"/>
          <w:color w:val="000000"/>
          <w:szCs w:val="24"/>
        </w:rPr>
      </w:pPr>
      <w:r w:rsidRPr="00371AD3">
        <w:rPr>
          <w:rFonts w:ascii="Book Antiqua" w:hAnsi="Book Antiqua" w:cs="Arial"/>
          <w:b/>
          <w:bCs/>
          <w:color w:val="000000"/>
          <w:szCs w:val="24"/>
        </w:rPr>
        <w:t>P</w:t>
      </w:r>
      <w:r w:rsidR="00371AD3" w:rsidRPr="00371AD3">
        <w:rPr>
          <w:rFonts w:ascii="Book Antiqua" w:hAnsi="Book Antiqua" w:cs="Arial"/>
          <w:b/>
          <w:bCs/>
          <w:color w:val="000000"/>
          <w:szCs w:val="24"/>
        </w:rPr>
        <w:t>reparing</w:t>
      </w:r>
      <w:r w:rsidRPr="00371AD3">
        <w:rPr>
          <w:rFonts w:ascii="Book Antiqua" w:hAnsi="Book Antiqua" w:cs="Arial"/>
          <w:b/>
          <w:bCs/>
          <w:color w:val="000000"/>
          <w:szCs w:val="24"/>
        </w:rPr>
        <w:t xml:space="preserve"> W</w:t>
      </w:r>
      <w:r w:rsidR="00371AD3" w:rsidRPr="00371AD3">
        <w:rPr>
          <w:rFonts w:ascii="Book Antiqua" w:hAnsi="Book Antiqua" w:cs="Arial"/>
          <w:b/>
          <w:bCs/>
          <w:color w:val="000000"/>
          <w:szCs w:val="24"/>
        </w:rPr>
        <w:t>itnesses</w:t>
      </w:r>
      <w:r w:rsidRPr="00371AD3">
        <w:rPr>
          <w:rFonts w:ascii="Book Antiqua" w:hAnsi="Book Antiqua" w:cs="Arial"/>
          <w:b/>
          <w:bCs/>
          <w:color w:val="000000"/>
          <w:szCs w:val="24"/>
        </w:rPr>
        <w:t xml:space="preserve"> </w:t>
      </w:r>
      <w:r w:rsidR="00371AD3" w:rsidRPr="00371AD3">
        <w:rPr>
          <w:rFonts w:ascii="Book Antiqua" w:hAnsi="Book Antiqua" w:cs="Arial"/>
          <w:b/>
          <w:bCs/>
          <w:color w:val="000000"/>
          <w:szCs w:val="24"/>
        </w:rPr>
        <w:t>for a Virtual Hearing</w:t>
      </w:r>
    </w:p>
    <w:p w14:paraId="7B4313CA" w14:textId="77777777" w:rsidR="000B3A18" w:rsidRPr="009F0C7F" w:rsidRDefault="000B3A18" w:rsidP="009F0C7F">
      <w:pPr>
        <w:widowControl w:val="0"/>
        <w:spacing w:line="253" w:lineRule="auto"/>
        <w:jc w:val="both"/>
        <w:rPr>
          <w:rFonts w:ascii="Book Antiqua" w:hAnsi="Book Antiqua" w:cs="Arial"/>
          <w:color w:val="000000"/>
          <w:szCs w:val="24"/>
        </w:rPr>
      </w:pPr>
    </w:p>
    <w:p w14:paraId="2E94E372" w14:textId="76C75A6F" w:rsidR="003C1E39" w:rsidRDefault="0039413A" w:rsidP="00DA37B5">
      <w:pPr>
        <w:pStyle w:val="ListParagraph"/>
        <w:widowControl w:val="0"/>
        <w:numPr>
          <w:ilvl w:val="0"/>
          <w:numId w:val="26"/>
        </w:numPr>
        <w:spacing w:line="253" w:lineRule="auto"/>
        <w:ind w:left="2160" w:hanging="720"/>
        <w:jc w:val="both"/>
        <w:rPr>
          <w:rFonts w:ascii="Book Antiqua" w:hAnsi="Book Antiqua" w:cs="Arial"/>
          <w:color w:val="000000"/>
          <w:szCs w:val="24"/>
        </w:rPr>
      </w:pPr>
      <w:r>
        <w:rPr>
          <w:rFonts w:ascii="Book Antiqua" w:hAnsi="Book Antiqua" w:cs="Arial"/>
          <w:color w:val="000000"/>
          <w:szCs w:val="24"/>
        </w:rPr>
        <w:t>C</w:t>
      </w:r>
      <w:r w:rsidR="00675C4F">
        <w:rPr>
          <w:rFonts w:ascii="Book Antiqua" w:hAnsi="Book Antiqua" w:cs="Arial"/>
          <w:color w:val="000000"/>
          <w:szCs w:val="24"/>
        </w:rPr>
        <w:t xml:space="preserve">ounsel or </w:t>
      </w:r>
      <w:r w:rsidR="009250C4">
        <w:rPr>
          <w:rFonts w:ascii="Book Antiqua" w:hAnsi="Book Antiqua" w:cs="Arial"/>
          <w:color w:val="000000"/>
          <w:szCs w:val="24"/>
        </w:rPr>
        <w:t xml:space="preserve">a </w:t>
      </w:r>
      <w:r>
        <w:rPr>
          <w:rFonts w:ascii="Book Antiqua" w:hAnsi="Book Antiqua" w:cs="Arial"/>
          <w:color w:val="000000"/>
          <w:szCs w:val="24"/>
        </w:rPr>
        <w:t>p</w:t>
      </w:r>
      <w:r w:rsidR="00675C4F">
        <w:rPr>
          <w:rFonts w:ascii="Book Antiqua" w:hAnsi="Book Antiqua" w:cs="Arial"/>
          <w:color w:val="000000"/>
          <w:szCs w:val="24"/>
        </w:rPr>
        <w:t xml:space="preserve">ro </w:t>
      </w:r>
      <w:r>
        <w:rPr>
          <w:rFonts w:ascii="Book Antiqua" w:hAnsi="Book Antiqua" w:cs="Arial"/>
          <w:color w:val="000000"/>
          <w:szCs w:val="24"/>
        </w:rPr>
        <w:t>s</w:t>
      </w:r>
      <w:r w:rsidR="00675C4F">
        <w:rPr>
          <w:rFonts w:ascii="Book Antiqua" w:hAnsi="Book Antiqua" w:cs="Arial"/>
          <w:color w:val="000000"/>
          <w:szCs w:val="24"/>
        </w:rPr>
        <w:t>e party calling a witness to testify virtually</w:t>
      </w:r>
      <w:r>
        <w:rPr>
          <w:rFonts w:ascii="Book Antiqua" w:hAnsi="Book Antiqua" w:cs="Arial"/>
          <w:color w:val="000000"/>
          <w:szCs w:val="24"/>
        </w:rPr>
        <w:t>,</w:t>
      </w:r>
      <w:r w:rsidR="00675C4F">
        <w:rPr>
          <w:rFonts w:ascii="Book Antiqua" w:hAnsi="Book Antiqua" w:cs="Arial"/>
          <w:color w:val="000000"/>
          <w:szCs w:val="24"/>
        </w:rPr>
        <w:t xml:space="preserve"> shall be responsible for </w:t>
      </w:r>
      <w:proofErr w:type="gramStart"/>
      <w:r w:rsidR="00675C4F">
        <w:rPr>
          <w:rFonts w:ascii="Book Antiqua" w:hAnsi="Book Antiqua" w:cs="Arial"/>
          <w:color w:val="000000"/>
          <w:szCs w:val="24"/>
        </w:rPr>
        <w:t>insuring</w:t>
      </w:r>
      <w:proofErr w:type="gramEnd"/>
      <w:r w:rsidR="00675C4F">
        <w:rPr>
          <w:rFonts w:ascii="Book Antiqua" w:hAnsi="Book Antiqua" w:cs="Arial"/>
          <w:color w:val="000000"/>
          <w:szCs w:val="24"/>
        </w:rPr>
        <w:t xml:space="preserve"> their witness has adequate technology</w:t>
      </w:r>
      <w:r w:rsidR="00E454FA">
        <w:rPr>
          <w:rFonts w:ascii="Book Antiqua" w:hAnsi="Book Antiqua" w:cs="Arial"/>
          <w:color w:val="000000"/>
          <w:szCs w:val="24"/>
        </w:rPr>
        <w:t xml:space="preserve"> available to participate in the hearing, including a strong enough</w:t>
      </w:r>
      <w:r w:rsidR="00605697">
        <w:rPr>
          <w:rFonts w:ascii="Book Antiqua" w:hAnsi="Book Antiqua" w:cs="Arial"/>
          <w:color w:val="000000"/>
          <w:szCs w:val="24"/>
        </w:rPr>
        <w:t xml:space="preserve"> internet signal, a </w:t>
      </w:r>
      <w:r w:rsidR="009250C4">
        <w:rPr>
          <w:rFonts w:ascii="Book Antiqua" w:hAnsi="Book Antiqua" w:cs="Arial"/>
          <w:color w:val="000000"/>
          <w:szCs w:val="24"/>
        </w:rPr>
        <w:t>device with a</w:t>
      </w:r>
      <w:r w:rsidR="009823CF">
        <w:rPr>
          <w:rFonts w:ascii="Book Antiqua" w:hAnsi="Book Antiqua" w:cs="Arial"/>
          <w:color w:val="000000"/>
          <w:szCs w:val="24"/>
        </w:rPr>
        <w:t xml:space="preserve">n operational </w:t>
      </w:r>
      <w:r w:rsidR="00605697">
        <w:rPr>
          <w:rFonts w:ascii="Book Antiqua" w:hAnsi="Book Antiqua" w:cs="Arial"/>
          <w:color w:val="000000"/>
          <w:szCs w:val="24"/>
        </w:rPr>
        <w:t>camera and an adequate microphone</w:t>
      </w:r>
      <w:r>
        <w:rPr>
          <w:rFonts w:ascii="Book Antiqua" w:hAnsi="Book Antiqua" w:cs="Arial"/>
          <w:color w:val="000000"/>
          <w:szCs w:val="24"/>
        </w:rPr>
        <w:t xml:space="preserve"> to permit their testimony to be </w:t>
      </w:r>
      <w:r w:rsidR="0061608C">
        <w:rPr>
          <w:rFonts w:ascii="Book Antiqua" w:hAnsi="Book Antiqua" w:cs="Arial"/>
          <w:color w:val="000000"/>
          <w:szCs w:val="24"/>
        </w:rPr>
        <w:t xml:space="preserve">seen and </w:t>
      </w:r>
      <w:r>
        <w:rPr>
          <w:rFonts w:ascii="Book Antiqua" w:hAnsi="Book Antiqua" w:cs="Arial"/>
          <w:color w:val="000000"/>
          <w:szCs w:val="24"/>
        </w:rPr>
        <w:t>clearly heard and by all parties participating in the hearing</w:t>
      </w:r>
      <w:r w:rsidR="003C1E39">
        <w:rPr>
          <w:rFonts w:ascii="Book Antiqua" w:hAnsi="Book Antiqua" w:cs="Arial"/>
          <w:color w:val="000000"/>
          <w:szCs w:val="24"/>
        </w:rPr>
        <w:t>.</w:t>
      </w:r>
    </w:p>
    <w:p w14:paraId="7B4313CB" w14:textId="1852EFA4" w:rsidR="000B3A18" w:rsidRPr="000E597A" w:rsidRDefault="003C1E39" w:rsidP="003C1E39">
      <w:pPr>
        <w:pStyle w:val="ListParagraph"/>
        <w:widowControl w:val="0"/>
        <w:spacing w:line="253" w:lineRule="auto"/>
        <w:ind w:left="2160"/>
        <w:jc w:val="both"/>
        <w:rPr>
          <w:rFonts w:ascii="Book Antiqua" w:hAnsi="Book Antiqua" w:cs="Arial"/>
          <w:color w:val="000000"/>
          <w:szCs w:val="24"/>
        </w:rPr>
      </w:pPr>
      <w:r>
        <w:rPr>
          <w:rFonts w:ascii="Book Antiqua" w:hAnsi="Book Antiqua" w:cs="Arial"/>
          <w:color w:val="000000"/>
          <w:szCs w:val="24"/>
        </w:rPr>
        <w:t>Please note that a party without a camera</w:t>
      </w:r>
      <w:r w:rsidR="00D0038E">
        <w:rPr>
          <w:rFonts w:ascii="Book Antiqua" w:hAnsi="Book Antiqua" w:cs="Arial"/>
          <w:color w:val="000000"/>
          <w:szCs w:val="24"/>
        </w:rPr>
        <w:t xml:space="preserve"> cannot be sworn in by the Trial Clerk</w:t>
      </w:r>
      <w:r w:rsidR="00112B08">
        <w:rPr>
          <w:rFonts w:ascii="Book Antiqua" w:hAnsi="Book Antiqua" w:cs="Arial"/>
          <w:color w:val="000000"/>
          <w:szCs w:val="24"/>
        </w:rPr>
        <w:t xml:space="preserve">, and will not be permitted to </w:t>
      </w:r>
      <w:r w:rsidR="007C5DC2">
        <w:rPr>
          <w:rFonts w:ascii="Book Antiqua" w:hAnsi="Book Antiqua" w:cs="Arial"/>
          <w:color w:val="000000"/>
          <w:szCs w:val="24"/>
        </w:rPr>
        <w:t xml:space="preserve">provide </w:t>
      </w:r>
      <w:r w:rsidR="00112B08">
        <w:rPr>
          <w:rFonts w:ascii="Book Antiqua" w:hAnsi="Book Antiqua" w:cs="Arial"/>
          <w:color w:val="000000"/>
          <w:szCs w:val="24"/>
        </w:rPr>
        <w:t>testi</w:t>
      </w:r>
      <w:r w:rsidR="007C5DC2">
        <w:rPr>
          <w:rFonts w:ascii="Book Antiqua" w:hAnsi="Book Antiqua" w:cs="Arial"/>
          <w:color w:val="000000"/>
          <w:szCs w:val="24"/>
        </w:rPr>
        <w:t>mony</w:t>
      </w:r>
      <w:r w:rsidR="00112B08">
        <w:rPr>
          <w:rFonts w:ascii="Book Antiqua" w:hAnsi="Book Antiqua" w:cs="Arial"/>
          <w:color w:val="000000"/>
          <w:szCs w:val="24"/>
        </w:rPr>
        <w:t xml:space="preserve"> without </w:t>
      </w:r>
      <w:r w:rsidR="00E066A3">
        <w:rPr>
          <w:rFonts w:ascii="Book Antiqua" w:hAnsi="Book Antiqua" w:cs="Arial"/>
          <w:color w:val="000000"/>
          <w:szCs w:val="24"/>
        </w:rPr>
        <w:t>a Notary Public present with the witness</w:t>
      </w:r>
      <w:r w:rsidR="007C5DC2">
        <w:rPr>
          <w:rFonts w:ascii="Book Antiqua" w:hAnsi="Book Antiqua" w:cs="Arial"/>
          <w:color w:val="000000"/>
          <w:szCs w:val="24"/>
        </w:rPr>
        <w:t>,</w:t>
      </w:r>
      <w:r w:rsidR="00E066A3">
        <w:rPr>
          <w:rFonts w:ascii="Book Antiqua" w:hAnsi="Book Antiqua" w:cs="Arial"/>
          <w:color w:val="000000"/>
          <w:szCs w:val="24"/>
        </w:rPr>
        <w:t xml:space="preserve"> to administer the oath.</w:t>
      </w:r>
      <w:r w:rsidR="00FE4129" w:rsidRPr="000E597A">
        <w:rPr>
          <w:rFonts w:ascii="Book Antiqua" w:hAnsi="Book Antiqua" w:cs="Arial"/>
          <w:color w:val="000000"/>
          <w:szCs w:val="24"/>
        </w:rPr>
        <w:t xml:space="preserve"> </w:t>
      </w:r>
    </w:p>
    <w:p w14:paraId="7B4313CC" w14:textId="77777777" w:rsidR="000B3A18" w:rsidRPr="000E597A" w:rsidRDefault="000B3A18" w:rsidP="00DA37B5">
      <w:pPr>
        <w:pStyle w:val="ListParagraph"/>
        <w:ind w:left="2160" w:hanging="720"/>
        <w:rPr>
          <w:rFonts w:ascii="Book Antiqua" w:hAnsi="Book Antiqua" w:cs="Arial"/>
          <w:color w:val="000000"/>
          <w:szCs w:val="24"/>
        </w:rPr>
      </w:pPr>
    </w:p>
    <w:p w14:paraId="7B4313CD" w14:textId="4F704480" w:rsidR="000B3A18" w:rsidRPr="000E597A" w:rsidRDefault="00FE4129" w:rsidP="00DA37B5">
      <w:pPr>
        <w:pStyle w:val="ListParagraph"/>
        <w:widowControl w:val="0"/>
        <w:numPr>
          <w:ilvl w:val="0"/>
          <w:numId w:val="26"/>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In the event the </w:t>
      </w:r>
      <w:r w:rsidRPr="000E597A">
        <w:rPr>
          <w:rFonts w:ascii="Book Antiqua" w:hAnsi="Book Antiqua" w:cs="Arial"/>
          <w:b/>
          <w:color w:val="000000"/>
          <w:szCs w:val="24"/>
        </w:rPr>
        <w:t>rule of sequestration</w:t>
      </w:r>
      <w:r w:rsidRPr="000E597A">
        <w:rPr>
          <w:rFonts w:ascii="Book Antiqua" w:hAnsi="Book Antiqua" w:cs="Arial"/>
          <w:color w:val="000000"/>
          <w:szCs w:val="24"/>
        </w:rPr>
        <w:t xml:space="preserve"> is invoked, the witnesses will be instructed to hang up from the videoconference and counsel or self-represented part</w:t>
      </w:r>
      <w:r w:rsidR="00851DFC">
        <w:rPr>
          <w:rFonts w:ascii="Book Antiqua" w:hAnsi="Book Antiqua" w:cs="Arial"/>
          <w:color w:val="000000"/>
          <w:szCs w:val="24"/>
        </w:rPr>
        <w:t>ies</w:t>
      </w:r>
      <w:r w:rsidRPr="000E597A">
        <w:rPr>
          <w:rFonts w:ascii="Book Antiqua" w:hAnsi="Book Antiqua" w:cs="Arial"/>
          <w:color w:val="000000"/>
          <w:szCs w:val="24"/>
        </w:rPr>
        <w:t xml:space="preserve"> will be responsible for contacting the</w:t>
      </w:r>
      <w:r w:rsidR="00851DFC">
        <w:rPr>
          <w:rFonts w:ascii="Book Antiqua" w:hAnsi="Book Antiqua" w:cs="Arial"/>
          <w:color w:val="000000"/>
          <w:szCs w:val="24"/>
        </w:rPr>
        <w:t>ir</w:t>
      </w:r>
      <w:r w:rsidRPr="000E597A">
        <w:rPr>
          <w:rFonts w:ascii="Book Antiqua" w:hAnsi="Book Antiqua" w:cs="Arial"/>
          <w:color w:val="000000"/>
          <w:szCs w:val="24"/>
        </w:rPr>
        <w:t xml:space="preserve"> witness</w:t>
      </w:r>
      <w:r w:rsidR="00851DFC">
        <w:rPr>
          <w:rFonts w:ascii="Book Antiqua" w:hAnsi="Book Antiqua" w:cs="Arial"/>
          <w:color w:val="000000"/>
          <w:szCs w:val="24"/>
        </w:rPr>
        <w:t>(es)</w:t>
      </w:r>
      <w:r w:rsidRPr="000E597A">
        <w:rPr>
          <w:rFonts w:ascii="Book Antiqua" w:hAnsi="Book Antiqua" w:cs="Arial"/>
          <w:color w:val="000000"/>
          <w:szCs w:val="24"/>
        </w:rPr>
        <w:t xml:space="preserve"> when it is time for their testimony. </w:t>
      </w:r>
    </w:p>
    <w:p w14:paraId="7B4313CE" w14:textId="77777777" w:rsidR="000B3A18" w:rsidRPr="000E597A" w:rsidRDefault="000B3A18" w:rsidP="00DA37B5">
      <w:pPr>
        <w:pStyle w:val="ListParagraph"/>
        <w:ind w:left="2160" w:hanging="720"/>
        <w:rPr>
          <w:rFonts w:ascii="Book Antiqua" w:hAnsi="Book Antiqua" w:cs="Arial"/>
          <w:color w:val="000000"/>
          <w:szCs w:val="24"/>
        </w:rPr>
      </w:pPr>
    </w:p>
    <w:p w14:paraId="7B4313CF" w14:textId="18457C62" w:rsidR="000B3A18" w:rsidRPr="000E597A" w:rsidRDefault="00FE4129" w:rsidP="00DA37B5">
      <w:pPr>
        <w:pStyle w:val="ListParagraph"/>
        <w:widowControl w:val="0"/>
        <w:numPr>
          <w:ilvl w:val="0"/>
          <w:numId w:val="26"/>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The witness</w:t>
      </w:r>
      <w:r w:rsidR="00851DFC">
        <w:rPr>
          <w:rFonts w:ascii="Book Antiqua" w:hAnsi="Book Antiqua" w:cs="Arial"/>
          <w:color w:val="000000"/>
          <w:szCs w:val="24"/>
        </w:rPr>
        <w:t>(es)</w:t>
      </w:r>
      <w:r w:rsidRPr="000E597A">
        <w:rPr>
          <w:rFonts w:ascii="Book Antiqua" w:hAnsi="Book Antiqua" w:cs="Arial"/>
          <w:color w:val="000000"/>
          <w:szCs w:val="24"/>
        </w:rPr>
        <w:t xml:space="preserve"> must be provided copies of all pre-marked, </w:t>
      </w:r>
      <w:r w:rsidR="00851DFC">
        <w:rPr>
          <w:rFonts w:ascii="Book Antiqua" w:hAnsi="Book Antiqua" w:cs="Arial"/>
          <w:color w:val="000000"/>
          <w:szCs w:val="24"/>
        </w:rPr>
        <w:t>B</w:t>
      </w:r>
      <w:r w:rsidRPr="000E597A">
        <w:rPr>
          <w:rFonts w:ascii="Book Antiqua" w:hAnsi="Book Antiqua" w:cs="Arial"/>
          <w:color w:val="000000"/>
          <w:szCs w:val="24"/>
        </w:rPr>
        <w:t xml:space="preserve">ates-stamped exhibits </w:t>
      </w:r>
      <w:r w:rsidR="00851DFC">
        <w:rPr>
          <w:rFonts w:ascii="Book Antiqua" w:hAnsi="Book Antiqua" w:cs="Arial"/>
          <w:color w:val="000000"/>
          <w:szCs w:val="24"/>
        </w:rPr>
        <w:t xml:space="preserve">being used for their testimony, </w:t>
      </w:r>
      <w:r w:rsidRPr="000E597A">
        <w:rPr>
          <w:rFonts w:ascii="Book Antiqua" w:hAnsi="Book Antiqua" w:cs="Arial"/>
          <w:color w:val="000000"/>
          <w:szCs w:val="24"/>
        </w:rPr>
        <w:t xml:space="preserve">prior to the hearing. </w:t>
      </w:r>
    </w:p>
    <w:p w14:paraId="7B4313D0" w14:textId="77777777" w:rsidR="000B3A18" w:rsidRPr="000E597A" w:rsidRDefault="000B3A18" w:rsidP="00DA37B5">
      <w:pPr>
        <w:pStyle w:val="ListParagraph"/>
        <w:ind w:left="2160" w:hanging="720"/>
        <w:rPr>
          <w:rFonts w:ascii="Book Antiqua" w:hAnsi="Book Antiqua" w:cs="Arial"/>
          <w:color w:val="000000"/>
          <w:szCs w:val="24"/>
        </w:rPr>
      </w:pPr>
    </w:p>
    <w:p w14:paraId="7B4313D1" w14:textId="209BAF3E" w:rsidR="000B3A18" w:rsidRPr="000E597A" w:rsidRDefault="00FE4129" w:rsidP="00DA37B5">
      <w:pPr>
        <w:pStyle w:val="ListParagraph"/>
        <w:widowControl w:val="0"/>
        <w:numPr>
          <w:ilvl w:val="0"/>
          <w:numId w:val="26"/>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The witness</w:t>
      </w:r>
      <w:r w:rsidR="00851DFC">
        <w:rPr>
          <w:rFonts w:ascii="Book Antiqua" w:hAnsi="Book Antiqua" w:cs="Arial"/>
          <w:color w:val="000000"/>
          <w:szCs w:val="24"/>
        </w:rPr>
        <w:t>(es)</w:t>
      </w:r>
      <w:r w:rsidRPr="000E597A">
        <w:rPr>
          <w:rFonts w:ascii="Book Antiqua" w:hAnsi="Book Antiqua" w:cs="Arial"/>
          <w:color w:val="000000"/>
          <w:szCs w:val="24"/>
        </w:rPr>
        <w:t xml:space="preserve"> shall be instructed not to look</w:t>
      </w:r>
      <w:r w:rsidR="00851DFC">
        <w:rPr>
          <w:rFonts w:ascii="Book Antiqua" w:hAnsi="Book Antiqua" w:cs="Arial"/>
          <w:color w:val="000000"/>
          <w:szCs w:val="24"/>
        </w:rPr>
        <w:t xml:space="preserve"> at,</w:t>
      </w:r>
      <w:r w:rsidRPr="000E597A">
        <w:rPr>
          <w:rFonts w:ascii="Book Antiqua" w:hAnsi="Book Antiqua" w:cs="Arial"/>
          <w:color w:val="000000"/>
          <w:szCs w:val="24"/>
        </w:rPr>
        <w:t xml:space="preserve"> or refer to any other document</w:t>
      </w:r>
      <w:r w:rsidR="00851DFC">
        <w:rPr>
          <w:rFonts w:ascii="Book Antiqua" w:hAnsi="Book Antiqua" w:cs="Arial"/>
          <w:color w:val="000000"/>
          <w:szCs w:val="24"/>
        </w:rPr>
        <w:t>(s)</w:t>
      </w:r>
      <w:r w:rsidRPr="000E597A">
        <w:rPr>
          <w:rFonts w:ascii="Book Antiqua" w:hAnsi="Book Antiqua" w:cs="Arial"/>
          <w:color w:val="000000"/>
          <w:szCs w:val="24"/>
        </w:rPr>
        <w:t xml:space="preserve"> or device</w:t>
      </w:r>
      <w:r w:rsidR="002022B2">
        <w:rPr>
          <w:rFonts w:ascii="Book Antiqua" w:hAnsi="Book Antiqua" w:cs="Arial"/>
          <w:color w:val="000000"/>
          <w:szCs w:val="24"/>
        </w:rPr>
        <w:t>(s)</w:t>
      </w:r>
      <w:r w:rsidRPr="000E597A">
        <w:rPr>
          <w:rFonts w:ascii="Book Antiqua" w:hAnsi="Book Antiqua" w:cs="Arial"/>
          <w:color w:val="000000"/>
          <w:szCs w:val="24"/>
        </w:rPr>
        <w:t xml:space="preserve"> during </w:t>
      </w:r>
      <w:r w:rsidR="002022B2">
        <w:rPr>
          <w:rFonts w:ascii="Book Antiqua" w:hAnsi="Book Antiqua" w:cs="Arial"/>
          <w:color w:val="000000"/>
          <w:szCs w:val="24"/>
        </w:rPr>
        <w:t>their</w:t>
      </w:r>
      <w:r w:rsidRPr="000E597A">
        <w:rPr>
          <w:rFonts w:ascii="Book Antiqua" w:hAnsi="Book Antiqua" w:cs="Arial"/>
          <w:color w:val="000000"/>
          <w:szCs w:val="24"/>
        </w:rPr>
        <w:t xml:space="preserve"> testimony. </w:t>
      </w:r>
    </w:p>
    <w:p w14:paraId="7B4313D2" w14:textId="77777777" w:rsidR="000B3A18" w:rsidRPr="000E597A" w:rsidRDefault="000B3A18" w:rsidP="00DA37B5">
      <w:pPr>
        <w:pStyle w:val="ListParagraph"/>
        <w:ind w:left="2160" w:hanging="720"/>
        <w:rPr>
          <w:rFonts w:ascii="Book Antiqua" w:hAnsi="Book Antiqua" w:cs="Arial"/>
          <w:color w:val="000000"/>
          <w:szCs w:val="24"/>
        </w:rPr>
      </w:pPr>
    </w:p>
    <w:p w14:paraId="7B4313D3" w14:textId="77287684" w:rsidR="000B3A18" w:rsidRPr="000E597A" w:rsidRDefault="00FE4129" w:rsidP="00DA37B5">
      <w:pPr>
        <w:pStyle w:val="ListParagraph"/>
        <w:widowControl w:val="0"/>
        <w:numPr>
          <w:ilvl w:val="0"/>
          <w:numId w:val="26"/>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 xml:space="preserve">Counsel and/or </w:t>
      </w:r>
      <w:r w:rsidR="002022B2">
        <w:rPr>
          <w:rFonts w:ascii="Book Antiqua" w:hAnsi="Book Antiqua" w:cs="Arial"/>
          <w:color w:val="000000"/>
          <w:szCs w:val="24"/>
        </w:rPr>
        <w:t>pro se</w:t>
      </w:r>
      <w:r w:rsidRPr="000E597A">
        <w:rPr>
          <w:rFonts w:ascii="Book Antiqua" w:hAnsi="Book Antiqua" w:cs="Arial"/>
          <w:color w:val="000000"/>
          <w:szCs w:val="24"/>
        </w:rPr>
        <w:t xml:space="preserve"> part</w:t>
      </w:r>
      <w:r w:rsidR="002022B2">
        <w:rPr>
          <w:rFonts w:ascii="Book Antiqua" w:hAnsi="Book Antiqua" w:cs="Arial"/>
          <w:color w:val="000000"/>
          <w:szCs w:val="24"/>
        </w:rPr>
        <w:t>ies</w:t>
      </w:r>
      <w:r w:rsidRPr="000E597A">
        <w:rPr>
          <w:rFonts w:ascii="Book Antiqua" w:hAnsi="Book Antiqua" w:cs="Arial"/>
          <w:color w:val="000000"/>
          <w:szCs w:val="24"/>
        </w:rPr>
        <w:t xml:space="preserve"> </w:t>
      </w:r>
      <w:r w:rsidR="002022B2">
        <w:rPr>
          <w:rFonts w:ascii="Book Antiqua" w:hAnsi="Book Antiqua" w:cs="Arial"/>
          <w:color w:val="000000"/>
          <w:szCs w:val="24"/>
        </w:rPr>
        <w:t>are</w:t>
      </w:r>
      <w:r w:rsidRPr="000E597A">
        <w:rPr>
          <w:rFonts w:ascii="Book Antiqua" w:hAnsi="Book Antiqua" w:cs="Arial"/>
          <w:color w:val="000000"/>
          <w:szCs w:val="24"/>
        </w:rPr>
        <w:t xml:space="preserve"> responsible for providing these instructions to any witness</w:t>
      </w:r>
      <w:r w:rsidR="002022B2">
        <w:rPr>
          <w:rFonts w:ascii="Book Antiqua" w:hAnsi="Book Antiqua" w:cs="Arial"/>
          <w:color w:val="000000"/>
          <w:szCs w:val="24"/>
        </w:rPr>
        <w:t>(</w:t>
      </w:r>
      <w:r w:rsidRPr="000E597A">
        <w:rPr>
          <w:rFonts w:ascii="Book Antiqua" w:hAnsi="Book Antiqua" w:cs="Arial"/>
          <w:color w:val="000000"/>
          <w:szCs w:val="24"/>
        </w:rPr>
        <w:t>es</w:t>
      </w:r>
      <w:r w:rsidR="002022B2">
        <w:rPr>
          <w:rFonts w:ascii="Book Antiqua" w:hAnsi="Book Antiqua" w:cs="Arial"/>
          <w:color w:val="000000"/>
          <w:szCs w:val="24"/>
        </w:rPr>
        <w:t>)</w:t>
      </w:r>
      <w:r w:rsidRPr="000E597A">
        <w:rPr>
          <w:rFonts w:ascii="Book Antiqua" w:hAnsi="Book Antiqua" w:cs="Arial"/>
          <w:color w:val="000000"/>
          <w:szCs w:val="24"/>
        </w:rPr>
        <w:t xml:space="preserve"> and ensuring their compliance. </w:t>
      </w:r>
    </w:p>
    <w:p w14:paraId="7B4313D4" w14:textId="77777777" w:rsidR="000B3A18" w:rsidRPr="000E597A" w:rsidRDefault="000B3A18" w:rsidP="00DA37B5">
      <w:pPr>
        <w:pStyle w:val="ListParagraph"/>
        <w:ind w:left="2160" w:hanging="720"/>
        <w:rPr>
          <w:rFonts w:ascii="Book Antiqua" w:hAnsi="Book Antiqua" w:cs="Arial"/>
          <w:color w:val="000000"/>
          <w:szCs w:val="24"/>
        </w:rPr>
      </w:pPr>
    </w:p>
    <w:p w14:paraId="7B4313D5" w14:textId="1A7C3A17" w:rsidR="00FE4129" w:rsidRDefault="00FE4129" w:rsidP="00DA37B5">
      <w:pPr>
        <w:pStyle w:val="ListParagraph"/>
        <w:widowControl w:val="0"/>
        <w:numPr>
          <w:ilvl w:val="0"/>
          <w:numId w:val="26"/>
        </w:numPr>
        <w:spacing w:line="253" w:lineRule="auto"/>
        <w:ind w:left="2160" w:hanging="720"/>
        <w:jc w:val="both"/>
        <w:rPr>
          <w:rFonts w:ascii="Book Antiqua" w:hAnsi="Book Antiqua" w:cs="Arial"/>
          <w:color w:val="000000"/>
          <w:szCs w:val="24"/>
        </w:rPr>
      </w:pPr>
      <w:r w:rsidRPr="000E597A">
        <w:rPr>
          <w:rFonts w:ascii="Book Antiqua" w:hAnsi="Book Antiqua" w:cs="Arial"/>
          <w:color w:val="000000"/>
          <w:szCs w:val="24"/>
        </w:rPr>
        <w:t>Witness(es)</w:t>
      </w:r>
      <w:r w:rsidR="006476DF">
        <w:rPr>
          <w:rFonts w:ascii="Book Antiqua" w:hAnsi="Book Antiqua" w:cs="Arial"/>
          <w:color w:val="000000"/>
          <w:szCs w:val="24"/>
        </w:rPr>
        <w:t>, other than named parties,</w:t>
      </w:r>
      <w:r w:rsidRPr="000E597A">
        <w:rPr>
          <w:rFonts w:ascii="Book Antiqua" w:hAnsi="Book Antiqua" w:cs="Arial"/>
          <w:color w:val="000000"/>
          <w:szCs w:val="24"/>
        </w:rPr>
        <w:t xml:space="preserve"> are discouraged from being in the same physical space as the attorney</w:t>
      </w:r>
      <w:r w:rsidR="002022B2">
        <w:rPr>
          <w:rFonts w:ascii="Book Antiqua" w:hAnsi="Book Antiqua" w:cs="Arial"/>
          <w:color w:val="000000"/>
          <w:szCs w:val="24"/>
        </w:rPr>
        <w:t>(s) and</w:t>
      </w:r>
      <w:r w:rsidR="004120EB">
        <w:rPr>
          <w:rFonts w:ascii="Book Antiqua" w:hAnsi="Book Antiqua" w:cs="Arial"/>
          <w:color w:val="000000"/>
          <w:szCs w:val="24"/>
        </w:rPr>
        <w:t>/o</w:t>
      </w:r>
      <w:r w:rsidRPr="000E597A">
        <w:rPr>
          <w:rFonts w:ascii="Book Antiqua" w:hAnsi="Book Antiqua" w:cs="Arial"/>
          <w:color w:val="000000"/>
          <w:szCs w:val="24"/>
        </w:rPr>
        <w:t xml:space="preserve">r </w:t>
      </w:r>
      <w:r w:rsidR="004120EB">
        <w:rPr>
          <w:rFonts w:ascii="Book Antiqua" w:hAnsi="Book Antiqua" w:cs="Arial"/>
          <w:color w:val="000000"/>
          <w:szCs w:val="24"/>
        </w:rPr>
        <w:t>pro se</w:t>
      </w:r>
      <w:r w:rsidRPr="000E597A">
        <w:rPr>
          <w:rFonts w:ascii="Book Antiqua" w:hAnsi="Book Antiqua" w:cs="Arial"/>
          <w:color w:val="000000"/>
          <w:szCs w:val="24"/>
        </w:rPr>
        <w:t xml:space="preserve"> part</w:t>
      </w:r>
      <w:r w:rsidR="004120EB">
        <w:rPr>
          <w:rFonts w:ascii="Book Antiqua" w:hAnsi="Book Antiqua" w:cs="Arial"/>
          <w:color w:val="000000"/>
          <w:szCs w:val="24"/>
        </w:rPr>
        <w:t>ies</w:t>
      </w:r>
      <w:r w:rsidR="006476DF">
        <w:rPr>
          <w:rFonts w:ascii="Book Antiqua" w:hAnsi="Book Antiqua" w:cs="Arial"/>
          <w:color w:val="000000"/>
          <w:szCs w:val="24"/>
        </w:rPr>
        <w:t>.</w:t>
      </w:r>
      <w:r w:rsidRPr="000E597A">
        <w:rPr>
          <w:rFonts w:ascii="Book Antiqua" w:hAnsi="Book Antiqua" w:cs="Arial"/>
          <w:color w:val="000000"/>
          <w:szCs w:val="24"/>
        </w:rPr>
        <w:t xml:space="preserve"> However, in the event a witness or party </w:t>
      </w:r>
      <w:r w:rsidR="001846DC">
        <w:rPr>
          <w:rFonts w:ascii="Book Antiqua" w:hAnsi="Book Antiqua" w:cs="Arial"/>
          <w:color w:val="000000"/>
          <w:szCs w:val="24"/>
        </w:rPr>
        <w:t xml:space="preserve">is </w:t>
      </w:r>
      <w:r w:rsidRPr="000E597A">
        <w:rPr>
          <w:rFonts w:ascii="Book Antiqua" w:hAnsi="Book Antiqua" w:cs="Arial"/>
          <w:color w:val="000000"/>
          <w:szCs w:val="24"/>
        </w:rPr>
        <w:t xml:space="preserve">testifying in the same physical space as the attorney or pro se party questioning the witness, the participants should </w:t>
      </w:r>
      <w:r w:rsidR="001846DC">
        <w:rPr>
          <w:rFonts w:ascii="Book Antiqua" w:hAnsi="Book Antiqua" w:cs="Arial"/>
          <w:color w:val="000000"/>
          <w:szCs w:val="24"/>
        </w:rPr>
        <w:t>each have</w:t>
      </w:r>
      <w:r w:rsidR="0002565B">
        <w:rPr>
          <w:rFonts w:ascii="Book Antiqua" w:hAnsi="Book Antiqua" w:cs="Arial"/>
          <w:color w:val="000000"/>
          <w:szCs w:val="24"/>
        </w:rPr>
        <w:t xml:space="preserve"> a </w:t>
      </w:r>
      <w:r w:rsidR="00BE3179">
        <w:rPr>
          <w:rFonts w:ascii="Book Antiqua" w:hAnsi="Book Antiqua" w:cs="Arial"/>
          <w:color w:val="000000"/>
          <w:szCs w:val="24"/>
        </w:rPr>
        <w:t xml:space="preserve">separate </w:t>
      </w:r>
      <w:r w:rsidR="0002565B">
        <w:rPr>
          <w:rFonts w:ascii="Book Antiqua" w:hAnsi="Book Antiqua" w:cs="Arial"/>
          <w:color w:val="000000"/>
          <w:szCs w:val="24"/>
        </w:rPr>
        <w:t>device with a camera directed</w:t>
      </w:r>
      <w:r w:rsidR="00BE3179">
        <w:rPr>
          <w:rFonts w:ascii="Book Antiqua" w:hAnsi="Book Antiqua" w:cs="Arial"/>
          <w:color w:val="000000"/>
          <w:szCs w:val="24"/>
        </w:rPr>
        <w:t xml:space="preserve"> toward them</w:t>
      </w:r>
      <w:r w:rsidRPr="000E597A">
        <w:rPr>
          <w:rFonts w:ascii="Book Antiqua" w:hAnsi="Book Antiqua" w:cs="Arial"/>
          <w:color w:val="000000"/>
          <w:szCs w:val="24"/>
        </w:rPr>
        <w:t>.</w:t>
      </w:r>
      <w:r w:rsidR="00A567DA">
        <w:rPr>
          <w:rFonts w:ascii="Book Antiqua" w:hAnsi="Book Antiqua" w:cs="Arial"/>
          <w:color w:val="000000"/>
          <w:szCs w:val="24"/>
        </w:rPr>
        <w:t xml:space="preserve"> Please note that one of these devices may have to have audio fully muted to avoid auditory feedback</w:t>
      </w:r>
      <w:r w:rsidR="00124393">
        <w:rPr>
          <w:rFonts w:ascii="Book Antiqua" w:hAnsi="Book Antiqua" w:cs="Arial"/>
          <w:color w:val="000000"/>
          <w:szCs w:val="24"/>
        </w:rPr>
        <w:t>.</w:t>
      </w:r>
      <w:r w:rsidR="00A567DA">
        <w:rPr>
          <w:rFonts w:ascii="Book Antiqua" w:hAnsi="Book Antiqua" w:cs="Arial"/>
          <w:color w:val="000000"/>
          <w:szCs w:val="24"/>
        </w:rPr>
        <w:t xml:space="preserve"> </w:t>
      </w:r>
      <w:r w:rsidRPr="000E597A">
        <w:rPr>
          <w:rFonts w:ascii="Book Antiqua" w:hAnsi="Book Antiqua" w:cs="Arial"/>
          <w:color w:val="000000"/>
          <w:szCs w:val="24"/>
        </w:rPr>
        <w:t xml:space="preserve"> </w:t>
      </w:r>
      <w:r w:rsidR="009B1522">
        <w:rPr>
          <w:rFonts w:ascii="Book Antiqua" w:hAnsi="Book Antiqua" w:cs="Arial"/>
          <w:color w:val="000000"/>
          <w:szCs w:val="24"/>
        </w:rPr>
        <w:t xml:space="preserve">No </w:t>
      </w:r>
      <w:r w:rsidRPr="000E597A">
        <w:rPr>
          <w:rFonts w:ascii="Book Antiqua" w:hAnsi="Book Antiqua" w:cs="Arial"/>
          <w:color w:val="000000"/>
          <w:szCs w:val="24"/>
        </w:rPr>
        <w:t xml:space="preserve">attorney or </w:t>
      </w:r>
      <w:r w:rsidR="00124393">
        <w:rPr>
          <w:rFonts w:ascii="Book Antiqua" w:hAnsi="Book Antiqua" w:cs="Arial"/>
          <w:color w:val="000000"/>
          <w:szCs w:val="24"/>
        </w:rPr>
        <w:t>pro se</w:t>
      </w:r>
      <w:r w:rsidRPr="000E597A">
        <w:rPr>
          <w:rFonts w:ascii="Book Antiqua" w:hAnsi="Book Antiqua" w:cs="Arial"/>
          <w:color w:val="000000"/>
          <w:szCs w:val="24"/>
        </w:rPr>
        <w:t xml:space="preserve"> party may assist </w:t>
      </w:r>
      <w:r w:rsidR="009B1522">
        <w:rPr>
          <w:rFonts w:ascii="Book Antiqua" w:hAnsi="Book Antiqua" w:cs="Arial"/>
          <w:color w:val="000000"/>
          <w:szCs w:val="24"/>
        </w:rPr>
        <w:t>any</w:t>
      </w:r>
      <w:r w:rsidRPr="000E597A">
        <w:rPr>
          <w:rFonts w:ascii="Book Antiqua" w:hAnsi="Book Antiqua" w:cs="Arial"/>
          <w:color w:val="000000"/>
          <w:szCs w:val="24"/>
        </w:rPr>
        <w:t xml:space="preserve"> witness with</w:t>
      </w:r>
      <w:r w:rsidR="009B1522">
        <w:rPr>
          <w:rFonts w:ascii="Book Antiqua" w:hAnsi="Book Antiqua" w:cs="Arial"/>
          <w:color w:val="000000"/>
          <w:szCs w:val="24"/>
        </w:rPr>
        <w:t xml:space="preserve"> their testimony</w:t>
      </w:r>
      <w:r w:rsidRPr="000E597A">
        <w:rPr>
          <w:rFonts w:ascii="Book Antiqua" w:hAnsi="Book Antiqua" w:cs="Arial"/>
          <w:color w:val="000000"/>
          <w:szCs w:val="24"/>
        </w:rPr>
        <w:t xml:space="preserve"> in any way, including but not limited to, gestures, notes, facial expressions, or </w:t>
      </w:r>
      <w:r w:rsidR="00452213">
        <w:rPr>
          <w:rFonts w:ascii="Book Antiqua" w:hAnsi="Book Antiqua" w:cs="Arial"/>
          <w:color w:val="000000"/>
          <w:szCs w:val="24"/>
        </w:rPr>
        <w:t>any other</w:t>
      </w:r>
      <w:r w:rsidR="000766CE">
        <w:rPr>
          <w:rFonts w:ascii="Book Antiqua" w:hAnsi="Book Antiqua" w:cs="Arial"/>
          <w:color w:val="000000"/>
          <w:szCs w:val="24"/>
        </w:rPr>
        <w:t xml:space="preserve"> method of </w:t>
      </w:r>
      <w:r w:rsidRPr="000E597A">
        <w:rPr>
          <w:rFonts w:ascii="Book Antiqua" w:hAnsi="Book Antiqua" w:cs="Arial"/>
          <w:color w:val="000000"/>
          <w:szCs w:val="24"/>
        </w:rPr>
        <w:t>impact</w:t>
      </w:r>
      <w:r w:rsidR="000766CE">
        <w:rPr>
          <w:rFonts w:ascii="Book Antiqua" w:hAnsi="Book Antiqua" w:cs="Arial"/>
          <w:color w:val="000000"/>
          <w:szCs w:val="24"/>
        </w:rPr>
        <w:t>ing</w:t>
      </w:r>
      <w:r w:rsidRPr="000E597A">
        <w:rPr>
          <w:rFonts w:ascii="Book Antiqua" w:hAnsi="Book Antiqua" w:cs="Arial"/>
          <w:color w:val="000000"/>
          <w:szCs w:val="24"/>
        </w:rPr>
        <w:t xml:space="preserve"> or influenc</w:t>
      </w:r>
      <w:r w:rsidR="000766CE">
        <w:rPr>
          <w:rFonts w:ascii="Book Antiqua" w:hAnsi="Book Antiqua" w:cs="Arial"/>
          <w:color w:val="000000"/>
          <w:szCs w:val="24"/>
        </w:rPr>
        <w:t>ing</w:t>
      </w:r>
      <w:r w:rsidRPr="000E597A">
        <w:rPr>
          <w:rFonts w:ascii="Book Antiqua" w:hAnsi="Book Antiqua" w:cs="Arial"/>
          <w:color w:val="000000"/>
          <w:szCs w:val="24"/>
        </w:rPr>
        <w:t xml:space="preserve"> the witness’ testimony “off camera.” </w:t>
      </w:r>
    </w:p>
    <w:p w14:paraId="0EF78993" w14:textId="77777777" w:rsidR="00802A4E" w:rsidRPr="00802A4E" w:rsidRDefault="00802A4E" w:rsidP="00802A4E">
      <w:pPr>
        <w:pStyle w:val="ListParagraph"/>
        <w:rPr>
          <w:rFonts w:ascii="Book Antiqua" w:hAnsi="Book Antiqua" w:cs="Arial"/>
          <w:color w:val="000000"/>
          <w:szCs w:val="24"/>
        </w:rPr>
      </w:pPr>
    </w:p>
    <w:p w14:paraId="17F78D61" w14:textId="77777777" w:rsidR="00802A4E" w:rsidRPr="000E597A" w:rsidRDefault="00802A4E" w:rsidP="00802A4E">
      <w:pPr>
        <w:pStyle w:val="ListParagraph"/>
        <w:widowControl w:val="0"/>
        <w:spacing w:line="253" w:lineRule="auto"/>
        <w:ind w:left="2160"/>
        <w:jc w:val="both"/>
        <w:rPr>
          <w:rFonts w:ascii="Book Antiqua" w:hAnsi="Book Antiqua" w:cs="Arial"/>
          <w:color w:val="000000"/>
          <w:szCs w:val="24"/>
        </w:rPr>
      </w:pPr>
    </w:p>
    <w:p w14:paraId="7B4313D6" w14:textId="77777777" w:rsidR="00945F7B" w:rsidRPr="000E597A" w:rsidRDefault="00945F7B" w:rsidP="00945F7B">
      <w:pPr>
        <w:pStyle w:val="ListParagraph"/>
        <w:rPr>
          <w:rFonts w:ascii="Book Antiqua" w:hAnsi="Book Antiqua" w:cs="Arial"/>
          <w:color w:val="000000"/>
          <w:szCs w:val="24"/>
        </w:rPr>
      </w:pPr>
    </w:p>
    <w:p w14:paraId="7B4313D7" w14:textId="699908C1" w:rsidR="009823CF" w:rsidRDefault="002F3F51" w:rsidP="00735836">
      <w:pPr>
        <w:widowControl w:val="0"/>
        <w:tabs>
          <w:tab w:val="center" w:pos="4622"/>
        </w:tabs>
        <w:spacing w:line="253" w:lineRule="auto"/>
        <w:jc w:val="both"/>
        <w:rPr>
          <w:rFonts w:ascii="Book Antiqua" w:hAnsi="Book Antiqua" w:cs="Arial"/>
          <w:color w:val="000000"/>
          <w:szCs w:val="24"/>
        </w:rPr>
      </w:pPr>
      <w:r w:rsidRPr="00735836">
        <w:rPr>
          <w:rFonts w:ascii="Book Antiqua" w:hAnsi="Book Antiqua" w:cs="Arial"/>
          <w:b/>
          <w:color w:val="000000"/>
          <w:szCs w:val="24"/>
          <w:u w:val="single"/>
        </w:rPr>
        <w:t>INFORMATION NOT COVERED</w:t>
      </w:r>
      <w:r w:rsidRPr="00735836">
        <w:rPr>
          <w:rFonts w:ascii="Book Antiqua" w:hAnsi="Book Antiqua" w:cs="Arial"/>
          <w:color w:val="000000"/>
          <w:szCs w:val="24"/>
        </w:rPr>
        <w:t xml:space="preserve">:  </w:t>
      </w:r>
      <w:r w:rsidR="008457CF" w:rsidRPr="00735836">
        <w:rPr>
          <w:rFonts w:ascii="Book Antiqua" w:hAnsi="Book Antiqua" w:cs="Arial"/>
          <w:color w:val="000000"/>
          <w:szCs w:val="24"/>
        </w:rPr>
        <w:tab/>
        <w:t>If any matters concerning</w:t>
      </w:r>
      <w:r w:rsidR="00051575" w:rsidRPr="00735836">
        <w:rPr>
          <w:rFonts w:ascii="Book Antiqua" w:hAnsi="Book Antiqua" w:cs="Arial"/>
          <w:color w:val="000000"/>
          <w:szCs w:val="24"/>
        </w:rPr>
        <w:t xml:space="preserve"> </w:t>
      </w:r>
      <w:r w:rsidR="008457CF" w:rsidRPr="00735836">
        <w:rPr>
          <w:rFonts w:ascii="Book Antiqua" w:hAnsi="Book Antiqua" w:cs="Arial"/>
          <w:color w:val="000000"/>
          <w:szCs w:val="24"/>
        </w:rPr>
        <w:t xml:space="preserve">the </w:t>
      </w:r>
      <w:r w:rsidR="009377B9" w:rsidRPr="00735836">
        <w:rPr>
          <w:rFonts w:ascii="Book Antiqua" w:hAnsi="Book Antiqua" w:cs="Arial"/>
          <w:color w:val="000000"/>
          <w:szCs w:val="24"/>
        </w:rPr>
        <w:t>hearing</w:t>
      </w:r>
      <w:r w:rsidR="008457CF" w:rsidRPr="00735836">
        <w:rPr>
          <w:rFonts w:ascii="Book Antiqua" w:hAnsi="Book Antiqua" w:cs="Arial"/>
          <w:color w:val="000000"/>
          <w:szCs w:val="24"/>
        </w:rPr>
        <w:t xml:space="preserve"> proce</w:t>
      </w:r>
      <w:r w:rsidR="009814D2" w:rsidRPr="00735836">
        <w:rPr>
          <w:rFonts w:ascii="Book Antiqua" w:hAnsi="Book Antiqua" w:cs="Arial"/>
          <w:color w:val="000000"/>
          <w:szCs w:val="24"/>
        </w:rPr>
        <w:t xml:space="preserve">dures of </w:t>
      </w:r>
      <w:r w:rsidR="00D81CD6" w:rsidRPr="00735836">
        <w:rPr>
          <w:rFonts w:ascii="Book Antiqua" w:hAnsi="Book Antiqua" w:cs="Arial"/>
          <w:color w:val="000000"/>
          <w:szCs w:val="24"/>
        </w:rPr>
        <w:t xml:space="preserve">the division </w:t>
      </w:r>
      <w:r w:rsidR="008457CF" w:rsidRPr="00735836">
        <w:rPr>
          <w:rFonts w:ascii="Book Antiqua" w:hAnsi="Book Antiqua" w:cs="Arial"/>
          <w:color w:val="000000"/>
          <w:szCs w:val="24"/>
        </w:rPr>
        <w:t xml:space="preserve">are not </w:t>
      </w:r>
      <w:r w:rsidR="00051575" w:rsidRPr="00735836">
        <w:rPr>
          <w:rFonts w:ascii="Book Antiqua" w:hAnsi="Book Antiqua" w:cs="Arial"/>
          <w:color w:val="000000"/>
          <w:szCs w:val="24"/>
        </w:rPr>
        <w:t xml:space="preserve">sufficiently </w:t>
      </w:r>
      <w:r w:rsidR="008457CF" w:rsidRPr="00735836">
        <w:rPr>
          <w:rFonts w:ascii="Book Antiqua" w:hAnsi="Book Antiqua" w:cs="Arial"/>
          <w:color w:val="000000"/>
          <w:szCs w:val="24"/>
        </w:rPr>
        <w:t xml:space="preserve">covered herein, counsel is free to contact the </w:t>
      </w:r>
      <w:r w:rsidR="00051575" w:rsidRPr="00735836">
        <w:rPr>
          <w:rFonts w:ascii="Book Antiqua" w:hAnsi="Book Antiqua" w:cs="Arial"/>
          <w:color w:val="000000"/>
          <w:szCs w:val="24"/>
        </w:rPr>
        <w:t>Judicial Assistant</w:t>
      </w:r>
      <w:r w:rsidR="00317110" w:rsidRPr="00735836">
        <w:rPr>
          <w:rFonts w:ascii="Book Antiqua" w:hAnsi="Book Antiqua" w:cs="Arial"/>
          <w:color w:val="000000"/>
          <w:szCs w:val="24"/>
        </w:rPr>
        <w:t xml:space="preserve"> by email at </w:t>
      </w:r>
      <w:r w:rsidR="00CA489C" w:rsidRPr="00735836">
        <w:rPr>
          <w:rFonts w:ascii="Book Antiqua" w:hAnsi="Book Antiqua"/>
        </w:rPr>
        <w:t>33orange@ninthcircuit.org.</w:t>
      </w:r>
      <w:r w:rsidR="008457CF" w:rsidRPr="00735836">
        <w:rPr>
          <w:rFonts w:ascii="Book Antiqua" w:hAnsi="Book Antiqua" w:cs="Arial"/>
          <w:color w:val="000000"/>
          <w:szCs w:val="24"/>
        </w:rPr>
        <w:t xml:space="preserve">  The Court appreciates counsels’</w:t>
      </w:r>
      <w:r w:rsidR="00802A4E" w:rsidRPr="00735836">
        <w:rPr>
          <w:rFonts w:ascii="Book Antiqua" w:hAnsi="Book Antiqua" w:cs="Arial"/>
          <w:color w:val="000000"/>
          <w:szCs w:val="24"/>
        </w:rPr>
        <w:t xml:space="preserve"> and pro se parties’</w:t>
      </w:r>
      <w:r w:rsidR="008457CF" w:rsidRPr="00735836">
        <w:rPr>
          <w:rFonts w:ascii="Book Antiqua" w:hAnsi="Book Antiqua" w:cs="Arial"/>
          <w:color w:val="000000"/>
          <w:szCs w:val="24"/>
        </w:rPr>
        <w:t xml:space="preserve"> efforts to understand and comply with this Court’s procedures.</w:t>
      </w:r>
    </w:p>
    <w:p w14:paraId="58A42DD8" w14:textId="77777777" w:rsidR="005C0325" w:rsidRDefault="005C0325" w:rsidP="00735836">
      <w:pPr>
        <w:widowControl w:val="0"/>
        <w:tabs>
          <w:tab w:val="center" w:pos="4622"/>
        </w:tabs>
        <w:spacing w:line="253" w:lineRule="auto"/>
        <w:jc w:val="both"/>
        <w:rPr>
          <w:rFonts w:ascii="Book Antiqua" w:hAnsi="Book Antiqua" w:cs="Arial"/>
          <w:color w:val="000000"/>
          <w:szCs w:val="24"/>
        </w:rPr>
      </w:pPr>
    </w:p>
    <w:p w14:paraId="6A830355" w14:textId="77777777" w:rsidR="005C0325" w:rsidRDefault="005C0325" w:rsidP="005C0325">
      <w:pPr>
        <w:widowControl w:val="0"/>
        <w:tabs>
          <w:tab w:val="center" w:pos="4622"/>
        </w:tabs>
        <w:spacing w:line="253" w:lineRule="auto"/>
        <w:rPr>
          <w:rFonts w:ascii="Book Antiqua" w:hAnsi="Book Antiqua" w:cs="Arial"/>
          <w:i/>
          <w:iCs/>
          <w:color w:val="000000"/>
          <w:szCs w:val="24"/>
        </w:rPr>
      </w:pPr>
    </w:p>
    <w:p w14:paraId="588129DB" w14:textId="77777777" w:rsidR="005C0325" w:rsidRDefault="005C0325" w:rsidP="005C0325">
      <w:pPr>
        <w:widowControl w:val="0"/>
        <w:tabs>
          <w:tab w:val="center" w:pos="4622"/>
        </w:tabs>
        <w:spacing w:line="253" w:lineRule="auto"/>
        <w:rPr>
          <w:rFonts w:ascii="Book Antiqua" w:hAnsi="Book Antiqua" w:cs="Arial"/>
          <w:i/>
          <w:iCs/>
          <w:color w:val="000000"/>
          <w:szCs w:val="24"/>
        </w:rPr>
      </w:pPr>
    </w:p>
    <w:p w14:paraId="136364F3" w14:textId="3F23B91B" w:rsidR="005C0325" w:rsidRPr="005C0325" w:rsidRDefault="005C0325" w:rsidP="005C0325">
      <w:pPr>
        <w:widowControl w:val="0"/>
        <w:tabs>
          <w:tab w:val="center" w:pos="4622"/>
        </w:tabs>
        <w:spacing w:line="253" w:lineRule="auto"/>
        <w:rPr>
          <w:rFonts w:ascii="Book Antiqua" w:hAnsi="Book Antiqua" w:cs="Arial"/>
          <w:i/>
          <w:iCs/>
          <w:color w:val="000000"/>
          <w:szCs w:val="24"/>
        </w:rPr>
      </w:pPr>
      <w:r w:rsidRPr="005C0325">
        <w:rPr>
          <w:rFonts w:ascii="Book Antiqua" w:hAnsi="Book Antiqua" w:cs="Arial"/>
          <w:i/>
          <w:iCs/>
          <w:color w:val="000000"/>
          <w:szCs w:val="24"/>
        </w:rPr>
        <w:t>(Updated 7/9/25)</w:t>
      </w:r>
    </w:p>
    <w:p w14:paraId="6BE7CA90" w14:textId="66305D64" w:rsidR="00033112" w:rsidRPr="009823CF" w:rsidRDefault="009823CF" w:rsidP="009823CF">
      <w:pPr>
        <w:rPr>
          <w:rFonts w:ascii="Book Antiqua" w:hAnsi="Book Antiqua" w:cs="Arial"/>
          <w:color w:val="000000"/>
          <w:szCs w:val="24"/>
        </w:rPr>
      </w:pPr>
      <w:r>
        <w:rPr>
          <w:rFonts w:ascii="Book Antiqua" w:hAnsi="Book Antiqua" w:cs="Arial"/>
          <w:color w:val="000000"/>
          <w:szCs w:val="24"/>
        </w:rPr>
        <w:br w:type="page"/>
      </w:r>
    </w:p>
    <w:p w14:paraId="7951EF8D" w14:textId="77777777" w:rsidR="004165D1" w:rsidRPr="00147DEB" w:rsidRDefault="004165D1" w:rsidP="004165D1">
      <w:pPr>
        <w:tabs>
          <w:tab w:val="left" w:pos="720"/>
          <w:tab w:val="left" w:pos="1440"/>
          <w:tab w:val="left" w:pos="2160"/>
          <w:tab w:val="left" w:pos="2880"/>
          <w:tab w:val="left" w:pos="3600"/>
          <w:tab w:val="left" w:pos="4320"/>
        </w:tabs>
        <w:rPr>
          <w:rFonts w:ascii="Book Antiqua" w:hAnsi="Book Antiqua"/>
          <w:b/>
          <w:bCs/>
        </w:rPr>
      </w:pPr>
      <w:r w:rsidRPr="00147DEB">
        <w:rPr>
          <w:rFonts w:ascii="Book Antiqua" w:hAnsi="Book Antiqua"/>
          <w:b/>
          <w:bCs/>
        </w:rPr>
        <w:lastRenderedPageBreak/>
        <w:t xml:space="preserve">                                                                    “Exhibit A” </w:t>
      </w:r>
    </w:p>
    <w:p w14:paraId="575FFBFE" w14:textId="77777777" w:rsidR="004165D1" w:rsidRPr="00147DEB" w:rsidRDefault="004165D1" w:rsidP="004165D1">
      <w:pPr>
        <w:pStyle w:val="Default"/>
        <w:rPr>
          <w:rFonts w:ascii="Book Antiqua" w:hAnsi="Book Antiqua"/>
          <w:b/>
          <w:bCs/>
        </w:rPr>
      </w:pPr>
    </w:p>
    <w:p w14:paraId="18531E36" w14:textId="77777777" w:rsidR="004165D1" w:rsidRPr="00147DEB" w:rsidRDefault="004165D1" w:rsidP="004165D1">
      <w:pPr>
        <w:pStyle w:val="Default"/>
        <w:rPr>
          <w:rFonts w:ascii="Book Antiqua" w:hAnsi="Book Antiqua"/>
        </w:rPr>
      </w:pPr>
    </w:p>
    <w:p w14:paraId="47BAB66A" w14:textId="77777777" w:rsidR="004165D1" w:rsidRPr="00147DEB" w:rsidRDefault="004165D1" w:rsidP="004165D1">
      <w:pPr>
        <w:pStyle w:val="Default"/>
        <w:rPr>
          <w:rFonts w:ascii="Book Antiqua" w:hAnsi="Book Antiqua"/>
          <w:b/>
          <w:bCs/>
          <w:i/>
          <w:iCs/>
        </w:rPr>
      </w:pPr>
      <w:r w:rsidRPr="00147DEB">
        <w:rPr>
          <w:rFonts w:ascii="Book Antiqua" w:hAnsi="Book Antiqua"/>
          <w:b/>
          <w:bCs/>
          <w:i/>
          <w:iCs/>
        </w:rPr>
        <w:t xml:space="preserve">First Option </w:t>
      </w:r>
    </w:p>
    <w:p w14:paraId="60F4CE35" w14:textId="77777777" w:rsidR="004165D1" w:rsidRPr="00147DEB" w:rsidRDefault="004165D1" w:rsidP="004165D1">
      <w:pPr>
        <w:pStyle w:val="Default"/>
        <w:rPr>
          <w:rFonts w:ascii="Book Antiqua" w:hAnsi="Book Antiqua"/>
        </w:rPr>
      </w:pPr>
    </w:p>
    <w:p w14:paraId="2A97AEF5" w14:textId="77777777" w:rsidR="004165D1" w:rsidRPr="00147DEB" w:rsidRDefault="004165D1" w:rsidP="004165D1">
      <w:pPr>
        <w:pStyle w:val="Default"/>
        <w:rPr>
          <w:rFonts w:ascii="Book Antiqua" w:hAnsi="Book Antiqua"/>
          <w:u w:val="single"/>
        </w:rPr>
      </w:pPr>
      <w:r w:rsidRPr="00147DEB">
        <w:rPr>
          <w:rFonts w:ascii="Book Antiqua" w:hAnsi="Book Antiqua"/>
        </w:rPr>
        <w:t xml:space="preserve">                                                    </w:t>
      </w:r>
      <w:r w:rsidRPr="00147DEB">
        <w:rPr>
          <w:rFonts w:ascii="Book Antiqua" w:hAnsi="Book Antiqua"/>
          <w:u w:val="single"/>
        </w:rPr>
        <w:t xml:space="preserve">CERTIFICATE OF COMPLIANCE </w:t>
      </w:r>
    </w:p>
    <w:p w14:paraId="181FAF78" w14:textId="77777777" w:rsidR="004165D1" w:rsidRPr="00147DEB" w:rsidRDefault="004165D1" w:rsidP="004165D1">
      <w:pPr>
        <w:pStyle w:val="Default"/>
        <w:rPr>
          <w:rFonts w:ascii="Book Antiqua" w:hAnsi="Book Antiqua"/>
          <w:u w:val="single"/>
        </w:rPr>
      </w:pPr>
    </w:p>
    <w:p w14:paraId="129B467E" w14:textId="77777777" w:rsidR="004165D1" w:rsidRPr="00147DEB" w:rsidRDefault="004165D1" w:rsidP="004165D1">
      <w:pPr>
        <w:pStyle w:val="Default"/>
        <w:rPr>
          <w:rFonts w:ascii="Book Antiqua" w:hAnsi="Book Antiqua"/>
          <w:u w:val="single"/>
        </w:rPr>
      </w:pPr>
    </w:p>
    <w:p w14:paraId="69EC1694" w14:textId="77777777" w:rsidR="004165D1" w:rsidRPr="00147DEB" w:rsidRDefault="004165D1" w:rsidP="004165D1">
      <w:pPr>
        <w:pStyle w:val="Default"/>
        <w:ind w:firstLine="720"/>
        <w:rPr>
          <w:rFonts w:ascii="Book Antiqua" w:hAnsi="Book Antiqua"/>
        </w:rPr>
      </w:pPr>
      <w:r w:rsidRPr="00147DEB">
        <w:rPr>
          <w:rFonts w:ascii="Book Antiqua" w:hAnsi="Book Antiqua"/>
        </w:rPr>
        <w:t xml:space="preserve">I HEREBY CERTIFY that a lawyer in my firm with full authority to resolve this matter had a substantive conversation in person or by telephone with opposing counsel in a good faith effort to resolve this motion before the motion was noticed for hearing but the parties were unable to reach an agreement. </w:t>
      </w:r>
    </w:p>
    <w:p w14:paraId="212B1E8F" w14:textId="77777777" w:rsidR="004165D1" w:rsidRPr="00147DEB" w:rsidRDefault="004165D1" w:rsidP="004165D1">
      <w:pPr>
        <w:pStyle w:val="Default"/>
        <w:rPr>
          <w:rFonts w:ascii="Book Antiqua" w:hAnsi="Book Antiqua"/>
        </w:rPr>
      </w:pPr>
    </w:p>
    <w:p w14:paraId="0E4011EB" w14:textId="77777777" w:rsidR="004165D1" w:rsidRPr="00147DEB" w:rsidRDefault="004165D1" w:rsidP="004165D1">
      <w:pPr>
        <w:pStyle w:val="Default"/>
        <w:ind w:left="5760"/>
        <w:rPr>
          <w:rFonts w:ascii="Book Antiqua" w:hAnsi="Book Antiqua"/>
        </w:rPr>
      </w:pPr>
      <w:r w:rsidRPr="00147DEB">
        <w:rPr>
          <w:rFonts w:ascii="Book Antiqua" w:hAnsi="Book Antiqua"/>
        </w:rPr>
        <w:t xml:space="preserve">/S/ _________________________ </w:t>
      </w:r>
    </w:p>
    <w:p w14:paraId="4AFC202A" w14:textId="77777777" w:rsidR="004165D1" w:rsidRPr="00147DEB" w:rsidRDefault="004165D1" w:rsidP="004165D1">
      <w:pPr>
        <w:pStyle w:val="Default"/>
        <w:ind w:left="5760"/>
        <w:rPr>
          <w:rFonts w:ascii="Book Antiqua" w:hAnsi="Book Antiqua"/>
        </w:rPr>
      </w:pPr>
    </w:p>
    <w:p w14:paraId="456AC326" w14:textId="77777777" w:rsidR="004165D1" w:rsidRPr="00147DEB" w:rsidRDefault="004165D1" w:rsidP="004165D1">
      <w:pPr>
        <w:pStyle w:val="Default"/>
        <w:ind w:left="5040" w:firstLine="720"/>
        <w:rPr>
          <w:rFonts w:ascii="Book Antiqua" w:hAnsi="Book Antiqua"/>
        </w:rPr>
      </w:pPr>
      <w:r w:rsidRPr="00147DEB">
        <w:rPr>
          <w:rFonts w:ascii="Book Antiqua" w:hAnsi="Book Antiqua"/>
        </w:rPr>
        <w:t xml:space="preserve">Counsel for the party who noticed </w:t>
      </w:r>
    </w:p>
    <w:p w14:paraId="2BCD651E" w14:textId="77777777" w:rsidR="004165D1" w:rsidRPr="00147DEB" w:rsidRDefault="004165D1" w:rsidP="004165D1">
      <w:pPr>
        <w:pStyle w:val="Default"/>
        <w:ind w:left="5040" w:firstLine="720"/>
        <w:rPr>
          <w:rFonts w:ascii="Book Antiqua" w:hAnsi="Book Antiqua"/>
        </w:rPr>
      </w:pPr>
      <w:r w:rsidRPr="00147DEB">
        <w:rPr>
          <w:rFonts w:ascii="Book Antiqua" w:hAnsi="Book Antiqua"/>
        </w:rPr>
        <w:t xml:space="preserve">the matter for hearing. </w:t>
      </w:r>
    </w:p>
    <w:p w14:paraId="01AD015A" w14:textId="77777777" w:rsidR="004165D1" w:rsidRPr="00147DEB" w:rsidRDefault="004165D1" w:rsidP="004165D1">
      <w:pPr>
        <w:pStyle w:val="Default"/>
        <w:ind w:left="5040" w:firstLine="720"/>
        <w:rPr>
          <w:rFonts w:ascii="Book Antiqua" w:hAnsi="Book Antiqua"/>
        </w:rPr>
      </w:pPr>
    </w:p>
    <w:p w14:paraId="651977D1" w14:textId="77777777" w:rsidR="004165D1" w:rsidRPr="00147DEB" w:rsidRDefault="004165D1" w:rsidP="004165D1">
      <w:pPr>
        <w:pStyle w:val="Default"/>
        <w:ind w:left="5040" w:firstLine="720"/>
        <w:rPr>
          <w:rFonts w:ascii="Book Antiqua" w:hAnsi="Book Antiqua"/>
        </w:rPr>
      </w:pPr>
    </w:p>
    <w:p w14:paraId="1D166785" w14:textId="77777777" w:rsidR="004165D1" w:rsidRPr="00147DEB" w:rsidRDefault="004165D1" w:rsidP="004165D1">
      <w:pPr>
        <w:pStyle w:val="Default"/>
        <w:rPr>
          <w:rFonts w:ascii="Book Antiqua" w:hAnsi="Book Antiqua"/>
          <w:b/>
          <w:bCs/>
          <w:i/>
          <w:iCs/>
        </w:rPr>
      </w:pPr>
      <w:r w:rsidRPr="00147DEB">
        <w:rPr>
          <w:rFonts w:ascii="Book Antiqua" w:hAnsi="Book Antiqua"/>
          <w:b/>
          <w:bCs/>
          <w:i/>
          <w:iCs/>
        </w:rPr>
        <w:t xml:space="preserve">Second Option </w:t>
      </w:r>
    </w:p>
    <w:p w14:paraId="7F8E1495" w14:textId="77777777" w:rsidR="004165D1" w:rsidRPr="00147DEB" w:rsidRDefault="004165D1" w:rsidP="004165D1">
      <w:pPr>
        <w:pStyle w:val="Default"/>
        <w:rPr>
          <w:rFonts w:ascii="Book Antiqua" w:hAnsi="Book Antiqua"/>
          <w:b/>
          <w:bCs/>
          <w:i/>
          <w:iCs/>
        </w:rPr>
      </w:pPr>
    </w:p>
    <w:p w14:paraId="08B88BF9" w14:textId="77777777" w:rsidR="004165D1" w:rsidRPr="00147DEB" w:rsidRDefault="004165D1" w:rsidP="004165D1">
      <w:pPr>
        <w:pStyle w:val="Default"/>
        <w:rPr>
          <w:rFonts w:ascii="Book Antiqua" w:hAnsi="Book Antiqua"/>
        </w:rPr>
      </w:pPr>
    </w:p>
    <w:p w14:paraId="2ADE7C0A" w14:textId="77777777" w:rsidR="004165D1" w:rsidRPr="00147DEB" w:rsidRDefault="004165D1" w:rsidP="004165D1">
      <w:pPr>
        <w:pStyle w:val="Default"/>
        <w:ind w:left="2160" w:firstLine="720"/>
        <w:rPr>
          <w:rFonts w:ascii="Book Antiqua" w:hAnsi="Book Antiqua"/>
          <w:u w:val="single"/>
        </w:rPr>
      </w:pPr>
      <w:r w:rsidRPr="00147DEB">
        <w:rPr>
          <w:rFonts w:ascii="Book Antiqua" w:hAnsi="Book Antiqua"/>
          <w:u w:val="single"/>
        </w:rPr>
        <w:t xml:space="preserve">CERTIFICATE OF COMPLIANCE </w:t>
      </w:r>
    </w:p>
    <w:p w14:paraId="34496865" w14:textId="77777777" w:rsidR="004165D1" w:rsidRPr="00147DEB" w:rsidRDefault="004165D1" w:rsidP="004165D1">
      <w:pPr>
        <w:pStyle w:val="Default"/>
        <w:ind w:left="2160" w:firstLine="720"/>
        <w:rPr>
          <w:rFonts w:ascii="Book Antiqua" w:hAnsi="Book Antiqua"/>
          <w:u w:val="single"/>
        </w:rPr>
      </w:pPr>
    </w:p>
    <w:p w14:paraId="7F36BF95" w14:textId="77777777" w:rsidR="004165D1" w:rsidRPr="00147DEB" w:rsidRDefault="004165D1" w:rsidP="004165D1">
      <w:pPr>
        <w:pStyle w:val="Default"/>
        <w:ind w:left="2160" w:firstLine="720"/>
        <w:rPr>
          <w:rFonts w:ascii="Book Antiqua" w:hAnsi="Book Antiqua"/>
          <w:u w:val="single"/>
        </w:rPr>
      </w:pPr>
    </w:p>
    <w:p w14:paraId="7260AF9C" w14:textId="77777777" w:rsidR="004165D1" w:rsidRPr="00147DEB" w:rsidRDefault="004165D1" w:rsidP="004165D1">
      <w:pPr>
        <w:pStyle w:val="Default"/>
        <w:ind w:firstLine="720"/>
        <w:rPr>
          <w:rFonts w:ascii="Book Antiqua" w:hAnsi="Book Antiqua"/>
        </w:rPr>
      </w:pPr>
      <w:r w:rsidRPr="00147DEB">
        <w:rPr>
          <w:rFonts w:ascii="Book Antiqua" w:hAnsi="Book Antiqua"/>
        </w:rPr>
        <w:t xml:space="preserve">I HEREBY CERTIFY that a lawyer in my firm with full authority to resolve this matter attempted in good faith to contact opposing counsel in person or by telephone on: </w:t>
      </w:r>
    </w:p>
    <w:p w14:paraId="023DF6E0" w14:textId="77777777" w:rsidR="004165D1" w:rsidRPr="00147DEB" w:rsidRDefault="004165D1" w:rsidP="004165D1">
      <w:pPr>
        <w:pStyle w:val="Default"/>
        <w:ind w:firstLine="720"/>
        <w:rPr>
          <w:rFonts w:ascii="Book Antiqua" w:hAnsi="Book Antiqua"/>
        </w:rPr>
      </w:pPr>
    </w:p>
    <w:p w14:paraId="1E34A4F3" w14:textId="77777777" w:rsidR="004165D1" w:rsidRPr="00147DEB" w:rsidRDefault="004165D1" w:rsidP="004165D1">
      <w:pPr>
        <w:pStyle w:val="Default"/>
        <w:spacing w:after="304"/>
        <w:ind w:firstLine="720"/>
        <w:rPr>
          <w:rFonts w:ascii="Book Antiqua" w:hAnsi="Book Antiqua"/>
        </w:rPr>
      </w:pPr>
      <w:r w:rsidRPr="00147DEB">
        <w:rPr>
          <w:rFonts w:ascii="Book Antiqua" w:hAnsi="Book Antiqua"/>
        </w:rPr>
        <w:t xml:space="preserve">1. _______________(Date)_________ at ________________(Time)______________ ; </w:t>
      </w:r>
    </w:p>
    <w:p w14:paraId="64A8D33F" w14:textId="77777777" w:rsidR="004165D1" w:rsidRPr="00147DEB" w:rsidRDefault="004165D1" w:rsidP="004165D1">
      <w:pPr>
        <w:pStyle w:val="Default"/>
        <w:spacing w:after="304"/>
        <w:ind w:firstLine="720"/>
        <w:rPr>
          <w:rFonts w:ascii="Book Antiqua" w:hAnsi="Book Antiqua"/>
        </w:rPr>
      </w:pPr>
      <w:r w:rsidRPr="00147DEB">
        <w:rPr>
          <w:rFonts w:ascii="Book Antiqua" w:hAnsi="Book Antiqua"/>
        </w:rPr>
        <w:t xml:space="preserve">2. _______________(Date)_________ at ________________(Time)______________ :  and </w:t>
      </w:r>
    </w:p>
    <w:p w14:paraId="3BBD07FB" w14:textId="77777777" w:rsidR="004165D1" w:rsidRPr="00147DEB" w:rsidRDefault="004165D1" w:rsidP="004165D1">
      <w:pPr>
        <w:pStyle w:val="Default"/>
        <w:ind w:firstLine="720"/>
        <w:rPr>
          <w:rFonts w:ascii="Book Antiqua" w:hAnsi="Book Antiqua"/>
        </w:rPr>
      </w:pPr>
      <w:r w:rsidRPr="00147DEB">
        <w:rPr>
          <w:rFonts w:ascii="Book Antiqua" w:hAnsi="Book Antiqua"/>
        </w:rPr>
        <w:t xml:space="preserve">3. _______________(Date) _________at ________________(Time)______________ ; </w:t>
      </w:r>
    </w:p>
    <w:p w14:paraId="5DE7F7D5" w14:textId="77777777" w:rsidR="004165D1" w:rsidRPr="00147DEB" w:rsidRDefault="004165D1" w:rsidP="004165D1">
      <w:pPr>
        <w:pStyle w:val="Default"/>
        <w:rPr>
          <w:rFonts w:ascii="Book Antiqua" w:hAnsi="Book Antiqua"/>
        </w:rPr>
      </w:pPr>
    </w:p>
    <w:p w14:paraId="271B8371" w14:textId="77777777" w:rsidR="004165D1" w:rsidRPr="00147DEB" w:rsidRDefault="004165D1" w:rsidP="004165D1">
      <w:pPr>
        <w:pStyle w:val="Default"/>
        <w:rPr>
          <w:rFonts w:ascii="Book Antiqua" w:hAnsi="Book Antiqua"/>
        </w:rPr>
      </w:pPr>
      <w:r w:rsidRPr="00147DEB">
        <w:rPr>
          <w:rFonts w:ascii="Book Antiqua" w:hAnsi="Book Antiqua"/>
        </w:rPr>
        <w:t xml:space="preserve">to discuss resolution of this motion without a hearing and the lawyer in my firm was unable to speak with opposing counsel. </w:t>
      </w:r>
    </w:p>
    <w:p w14:paraId="658E5074" w14:textId="77777777" w:rsidR="004165D1" w:rsidRPr="00147DEB" w:rsidRDefault="004165D1" w:rsidP="004165D1">
      <w:pPr>
        <w:pStyle w:val="Default"/>
        <w:rPr>
          <w:rFonts w:ascii="Book Antiqua" w:hAnsi="Book Antiqua"/>
        </w:rPr>
      </w:pPr>
    </w:p>
    <w:p w14:paraId="1FB15A25" w14:textId="77777777" w:rsidR="004165D1" w:rsidRPr="00147DEB" w:rsidRDefault="004165D1" w:rsidP="004165D1">
      <w:pPr>
        <w:pStyle w:val="Default"/>
        <w:ind w:left="5040" w:firstLine="720"/>
        <w:rPr>
          <w:rFonts w:ascii="Book Antiqua" w:hAnsi="Book Antiqua"/>
        </w:rPr>
      </w:pPr>
      <w:r w:rsidRPr="00147DEB">
        <w:rPr>
          <w:rFonts w:ascii="Book Antiqua" w:hAnsi="Book Antiqua"/>
        </w:rPr>
        <w:t xml:space="preserve">/S/ _________________________ </w:t>
      </w:r>
    </w:p>
    <w:p w14:paraId="71DBF569" w14:textId="77777777" w:rsidR="004165D1" w:rsidRPr="00147DEB" w:rsidRDefault="004165D1" w:rsidP="004165D1">
      <w:pPr>
        <w:pStyle w:val="Default"/>
        <w:ind w:left="5040" w:firstLine="720"/>
        <w:rPr>
          <w:rFonts w:ascii="Book Antiqua" w:hAnsi="Book Antiqua"/>
        </w:rPr>
      </w:pPr>
    </w:p>
    <w:p w14:paraId="1E62B149" w14:textId="77777777" w:rsidR="004165D1" w:rsidRPr="00147DEB" w:rsidRDefault="004165D1" w:rsidP="004165D1">
      <w:pPr>
        <w:pStyle w:val="Default"/>
        <w:ind w:left="5040" w:firstLine="720"/>
        <w:rPr>
          <w:rFonts w:ascii="Book Antiqua" w:hAnsi="Book Antiqua"/>
        </w:rPr>
      </w:pPr>
      <w:r w:rsidRPr="00147DEB">
        <w:rPr>
          <w:rFonts w:ascii="Book Antiqua" w:hAnsi="Book Antiqua"/>
        </w:rPr>
        <w:t xml:space="preserve">Counsel for the party who noticed </w:t>
      </w:r>
    </w:p>
    <w:p w14:paraId="7B4313DA" w14:textId="5453E18A" w:rsidR="00DD7846" w:rsidRPr="00802A4E" w:rsidRDefault="004165D1" w:rsidP="00802A4E">
      <w:pPr>
        <w:tabs>
          <w:tab w:val="left" w:pos="720"/>
          <w:tab w:val="left" w:pos="1440"/>
          <w:tab w:val="left" w:pos="2160"/>
          <w:tab w:val="left" w:pos="2880"/>
          <w:tab w:val="left" w:pos="3600"/>
          <w:tab w:val="left" w:pos="4320"/>
        </w:tabs>
        <w:ind w:left="4320" w:hanging="4320"/>
        <w:rPr>
          <w:rFonts w:ascii="Book Antiqua" w:hAnsi="Book Antiqua"/>
        </w:rPr>
      </w:pPr>
      <w:r w:rsidRPr="00147DEB">
        <w:rPr>
          <w:rFonts w:ascii="Book Antiqua" w:hAnsi="Book Antiqua"/>
        </w:rPr>
        <w:tab/>
      </w:r>
      <w:r w:rsidRPr="00147DEB">
        <w:rPr>
          <w:rFonts w:ascii="Book Antiqua" w:hAnsi="Book Antiqua"/>
        </w:rPr>
        <w:tab/>
      </w:r>
      <w:r w:rsidRPr="00147DEB">
        <w:rPr>
          <w:rFonts w:ascii="Book Antiqua" w:hAnsi="Book Antiqua"/>
        </w:rPr>
        <w:tab/>
      </w:r>
      <w:r w:rsidRPr="00147DEB">
        <w:rPr>
          <w:rFonts w:ascii="Book Antiqua" w:hAnsi="Book Antiqua"/>
        </w:rPr>
        <w:tab/>
      </w:r>
      <w:r w:rsidRPr="00147DEB">
        <w:rPr>
          <w:rFonts w:ascii="Book Antiqua" w:hAnsi="Book Antiqua"/>
        </w:rPr>
        <w:tab/>
      </w:r>
      <w:r w:rsidRPr="00147DEB">
        <w:rPr>
          <w:rFonts w:ascii="Book Antiqua" w:hAnsi="Book Antiqua"/>
        </w:rPr>
        <w:tab/>
      </w:r>
      <w:r w:rsidRPr="00147DEB">
        <w:rPr>
          <w:rFonts w:ascii="Book Antiqua" w:hAnsi="Book Antiqua"/>
        </w:rPr>
        <w:tab/>
      </w:r>
      <w:r w:rsidRPr="00147DEB">
        <w:rPr>
          <w:rFonts w:ascii="Book Antiqua" w:hAnsi="Book Antiqua"/>
        </w:rPr>
        <w:tab/>
        <w:t>the matter for hearing.</w:t>
      </w:r>
    </w:p>
    <w:sectPr w:rsidR="00DD7846" w:rsidRPr="00802A4E" w:rsidSect="00E366A7">
      <w:headerReference w:type="even" r:id="rId20"/>
      <w:headerReference w:type="default" r:id="rId21"/>
      <w:footerReference w:type="even" r:id="rId22"/>
      <w:footerReference w:type="default" r:id="rId23"/>
      <w:headerReference w:type="first" r:id="rId24"/>
      <w:footerReference w:type="first" r:id="rId2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05F9" w14:textId="77777777" w:rsidR="00452875" w:rsidRDefault="00452875">
      <w:r>
        <w:separator/>
      </w:r>
    </w:p>
  </w:endnote>
  <w:endnote w:type="continuationSeparator" w:id="0">
    <w:p w14:paraId="5D149C43" w14:textId="77777777" w:rsidR="00452875" w:rsidRDefault="0045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13E7" w14:textId="4A179166" w:rsidR="00BD1960" w:rsidRDefault="00BD1960">
    <w:pPr>
      <w:framePr w:w="9258" w:h="280" w:hRule="exact" w:wrap="notBeside" w:vAnchor="page" w:hAnchor="text" w:y="15282"/>
      <w:widowControl w:val="0"/>
      <w:spacing w:line="0" w:lineRule="atLeast"/>
      <w:jc w:val="center"/>
      <w:rPr>
        <w:vanish/>
      </w:rPr>
    </w:pPr>
    <w:r>
      <w:t xml:space="preserve">Page </w:t>
    </w:r>
    <w:r>
      <w:pgNum/>
    </w:r>
    <w:r>
      <w:t xml:space="preserve"> of  </w:t>
    </w:r>
    <w:r w:rsidR="00E64247">
      <w:rPr>
        <w:noProof/>
      </w:rPr>
      <w:fldChar w:fldCharType="begin"/>
    </w:r>
    <w:r w:rsidR="00E64247">
      <w:rPr>
        <w:noProof/>
      </w:rPr>
      <w:instrText xml:space="preserve"> NUMPAGES \* arabic \* MERGEFORMAT </w:instrText>
    </w:r>
    <w:r w:rsidR="00E64247">
      <w:rPr>
        <w:noProof/>
      </w:rPr>
      <w:fldChar w:fldCharType="separate"/>
    </w:r>
    <w:r w:rsidR="003725DB">
      <w:rPr>
        <w:noProof/>
      </w:rPr>
      <w:t>10</w:t>
    </w:r>
    <w:r w:rsidR="00E64247">
      <w:rPr>
        <w:noProof/>
      </w:rPr>
      <w:fldChar w:fldCharType="end"/>
    </w:r>
  </w:p>
  <w:p w14:paraId="7B4313E8" w14:textId="77777777" w:rsidR="00BD1960" w:rsidRDefault="00BD196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13E9" w14:textId="0B0336F4" w:rsidR="00BD1960" w:rsidRPr="00735836" w:rsidRDefault="00BD1960">
    <w:pPr>
      <w:framePr w:w="9258" w:h="280" w:hRule="exact" w:wrap="notBeside" w:vAnchor="page" w:hAnchor="text" w:y="15282"/>
      <w:widowControl w:val="0"/>
      <w:spacing w:line="0" w:lineRule="atLeast"/>
      <w:jc w:val="center"/>
      <w:rPr>
        <w:rFonts w:ascii="Book Antiqua" w:hAnsi="Book Antiqua" w:cs="Arial"/>
        <w:vanish/>
      </w:rPr>
    </w:pPr>
    <w:r w:rsidRPr="00735836">
      <w:rPr>
        <w:rFonts w:ascii="Book Antiqua" w:hAnsi="Book Antiqua" w:cs="Arial"/>
      </w:rPr>
      <w:t xml:space="preserve">Page </w:t>
    </w:r>
    <w:r w:rsidRPr="00735836">
      <w:rPr>
        <w:rFonts w:ascii="Book Antiqua" w:hAnsi="Book Antiqua" w:cs="Arial"/>
      </w:rPr>
      <w:pgNum/>
    </w:r>
    <w:r w:rsidR="0092440E" w:rsidRPr="00735836">
      <w:rPr>
        <w:rFonts w:ascii="Book Antiqua" w:hAnsi="Book Antiqua" w:cs="Arial"/>
      </w:rPr>
      <w:t xml:space="preserve"> </w:t>
    </w:r>
    <w:r w:rsidRPr="00735836">
      <w:rPr>
        <w:rFonts w:ascii="Book Antiqua" w:hAnsi="Book Antiqua" w:cs="Arial"/>
      </w:rPr>
      <w:t xml:space="preserve">of </w:t>
    </w:r>
    <w:r w:rsidR="00E64247" w:rsidRPr="00735836">
      <w:rPr>
        <w:rFonts w:ascii="Book Antiqua" w:hAnsi="Book Antiqua" w:cs="Arial"/>
        <w:noProof/>
      </w:rPr>
      <w:fldChar w:fldCharType="begin"/>
    </w:r>
    <w:r w:rsidR="00E64247" w:rsidRPr="00735836">
      <w:rPr>
        <w:rFonts w:ascii="Book Antiqua" w:hAnsi="Book Antiqua" w:cs="Arial"/>
        <w:noProof/>
      </w:rPr>
      <w:instrText xml:space="preserve"> NUMPAGES \* arabic \* MERGEFORMAT </w:instrText>
    </w:r>
    <w:r w:rsidR="00E64247" w:rsidRPr="00735836">
      <w:rPr>
        <w:rFonts w:ascii="Book Antiqua" w:hAnsi="Book Antiqua" w:cs="Arial"/>
        <w:noProof/>
      </w:rPr>
      <w:fldChar w:fldCharType="separate"/>
    </w:r>
    <w:r w:rsidR="003725DB" w:rsidRPr="00735836">
      <w:rPr>
        <w:rFonts w:ascii="Book Antiqua" w:hAnsi="Book Antiqua" w:cs="Arial"/>
        <w:noProof/>
      </w:rPr>
      <w:t>10</w:t>
    </w:r>
    <w:r w:rsidR="00E64247" w:rsidRPr="00735836">
      <w:rPr>
        <w:rFonts w:ascii="Book Antiqua" w:hAnsi="Book Antiqua" w:cs="Arial"/>
        <w:noProof/>
      </w:rPr>
      <w:fldChar w:fldCharType="end"/>
    </w:r>
  </w:p>
  <w:p w14:paraId="7B4313EA" w14:textId="77777777" w:rsidR="00BD1960" w:rsidRDefault="00BD1960">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2BBE" w14:textId="77777777" w:rsidR="00735836" w:rsidRDefault="00735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5411" w14:textId="77777777" w:rsidR="00452875" w:rsidRDefault="00452875">
      <w:r>
        <w:separator/>
      </w:r>
    </w:p>
  </w:footnote>
  <w:footnote w:type="continuationSeparator" w:id="0">
    <w:p w14:paraId="0F3C320B" w14:textId="77777777" w:rsidR="00452875" w:rsidRDefault="0045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13E5" w14:textId="77777777" w:rsidR="00BD1960" w:rsidRDefault="00BD1960">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13E6" w14:textId="77777777" w:rsidR="00BD1960" w:rsidRDefault="00BD1960">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190" w14:textId="77777777" w:rsidR="00735836" w:rsidRDefault="0073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C8F"/>
    <w:multiLevelType w:val="hybridMultilevel"/>
    <w:tmpl w:val="5A6C7978"/>
    <w:lvl w:ilvl="0" w:tplc="7E00519A">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1451C"/>
    <w:multiLevelType w:val="hybridMultilevel"/>
    <w:tmpl w:val="BADE4690"/>
    <w:lvl w:ilvl="0" w:tplc="7070F96E">
      <w:start w:val="5"/>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645A54"/>
    <w:multiLevelType w:val="hybridMultilevel"/>
    <w:tmpl w:val="230A9DD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461A1"/>
    <w:multiLevelType w:val="hybridMultilevel"/>
    <w:tmpl w:val="40546332"/>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02140"/>
    <w:multiLevelType w:val="hybridMultilevel"/>
    <w:tmpl w:val="918E6540"/>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9021C3E"/>
    <w:multiLevelType w:val="hybridMultilevel"/>
    <w:tmpl w:val="572E15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855EB"/>
    <w:multiLevelType w:val="hybridMultilevel"/>
    <w:tmpl w:val="45948ADC"/>
    <w:lvl w:ilvl="0" w:tplc="8626068E">
      <w:start w:val="1"/>
      <w:numFmt w:val="decimal"/>
      <w:lvlText w:val="%1."/>
      <w:lvlJc w:val="left"/>
      <w:pPr>
        <w:ind w:left="360" w:hanging="360"/>
      </w:pPr>
      <w:rPr>
        <w:rFonts w:hint="default"/>
        <w:b/>
        <w:bCs/>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C982955"/>
    <w:multiLevelType w:val="hybridMultilevel"/>
    <w:tmpl w:val="7504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2372F"/>
    <w:multiLevelType w:val="hybridMultilevel"/>
    <w:tmpl w:val="24D41D92"/>
    <w:lvl w:ilvl="0" w:tplc="CA7C882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E27127"/>
    <w:multiLevelType w:val="hybridMultilevel"/>
    <w:tmpl w:val="FC9688E4"/>
    <w:lvl w:ilvl="0" w:tplc="8F2E7B3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F103D5"/>
    <w:multiLevelType w:val="hybridMultilevel"/>
    <w:tmpl w:val="AE1027C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F5C1E"/>
    <w:multiLevelType w:val="hybridMultilevel"/>
    <w:tmpl w:val="4CEC76F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7699B"/>
    <w:multiLevelType w:val="hybridMultilevel"/>
    <w:tmpl w:val="F9667B0C"/>
    <w:lvl w:ilvl="0" w:tplc="0409000F">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82E231F"/>
    <w:multiLevelType w:val="hybridMultilevel"/>
    <w:tmpl w:val="2E6C3DC8"/>
    <w:lvl w:ilvl="0" w:tplc="A862619A">
      <w:start w:val="1"/>
      <w:numFmt w:val="upperLetter"/>
      <w:lvlText w:val="(%1)"/>
      <w:lvlJc w:val="left"/>
      <w:pPr>
        <w:ind w:left="1155" w:hanging="435"/>
      </w:pPr>
      <w:rPr>
        <w:rFonts w:ascii="Book Antiqua" w:hAnsi="Book Antiqua" w:cs="Arial"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4986563"/>
    <w:multiLevelType w:val="hybridMultilevel"/>
    <w:tmpl w:val="62C48666"/>
    <w:lvl w:ilvl="0" w:tplc="8EF618B0">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D">
      <w:start w:val="1"/>
      <w:numFmt w:val="bullet"/>
      <w:lvlText w:val=""/>
      <w:lvlJc w:val="left"/>
      <w:pPr>
        <w:ind w:left="2160" w:hanging="180"/>
      </w:pPr>
      <w:rPr>
        <w:rFonts w:ascii="Wingdings" w:hAnsi="Wingdings" w:hint="default"/>
      </w:rPr>
    </w:lvl>
    <w:lvl w:ilvl="3" w:tplc="7C6CB8FA">
      <w:start w:val="3"/>
      <w:numFmt w:val="bullet"/>
      <w:lvlText w:val="-"/>
      <w:lvlJc w:val="left"/>
      <w:pPr>
        <w:ind w:left="2880" w:hanging="360"/>
      </w:pPr>
      <w:rPr>
        <w:rFonts w:ascii="Book Antiqua" w:eastAsia="Times New Roman" w:hAnsi="Book Antiqua"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72E42"/>
    <w:multiLevelType w:val="hybridMultilevel"/>
    <w:tmpl w:val="AD56630A"/>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B764BB2"/>
    <w:multiLevelType w:val="hybridMultilevel"/>
    <w:tmpl w:val="5F86FA46"/>
    <w:lvl w:ilvl="0" w:tplc="E3B8B8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7470B"/>
    <w:multiLevelType w:val="hybridMultilevel"/>
    <w:tmpl w:val="89B0C6DE"/>
    <w:lvl w:ilvl="0" w:tplc="3F72838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1439E0"/>
    <w:multiLevelType w:val="hybridMultilevel"/>
    <w:tmpl w:val="B72EE2FC"/>
    <w:lvl w:ilvl="0" w:tplc="4F947ACC">
      <w:start w:val="1"/>
      <w:numFmt w:val="decimal"/>
      <w:lvlText w:val="%1."/>
      <w:lvlJc w:val="left"/>
      <w:pPr>
        <w:ind w:left="720" w:hanging="360"/>
      </w:pPr>
      <w:rPr>
        <w:rFonts w:hint="default"/>
        <w:b w:val="0"/>
        <w:u w:val="none"/>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E26DF"/>
    <w:multiLevelType w:val="hybridMultilevel"/>
    <w:tmpl w:val="D7D82E26"/>
    <w:lvl w:ilvl="0" w:tplc="5F56C21C">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C877C1"/>
    <w:multiLevelType w:val="hybridMultilevel"/>
    <w:tmpl w:val="C5EE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30C33"/>
    <w:multiLevelType w:val="hybridMultilevel"/>
    <w:tmpl w:val="4920A030"/>
    <w:lvl w:ilvl="0" w:tplc="B888E1F6">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231C4"/>
    <w:multiLevelType w:val="hybridMultilevel"/>
    <w:tmpl w:val="65DE7024"/>
    <w:lvl w:ilvl="0" w:tplc="798462EE">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B74C93"/>
    <w:multiLevelType w:val="hybridMultilevel"/>
    <w:tmpl w:val="395AB608"/>
    <w:lvl w:ilvl="0" w:tplc="CD8A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96F1E"/>
    <w:multiLevelType w:val="hybridMultilevel"/>
    <w:tmpl w:val="C4660F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9269C8"/>
    <w:multiLevelType w:val="hybridMultilevel"/>
    <w:tmpl w:val="6898F632"/>
    <w:lvl w:ilvl="0" w:tplc="AF169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552EFA"/>
    <w:multiLevelType w:val="hybridMultilevel"/>
    <w:tmpl w:val="47003B72"/>
    <w:lvl w:ilvl="0" w:tplc="5F56C2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9A001C"/>
    <w:multiLevelType w:val="hybridMultilevel"/>
    <w:tmpl w:val="CDF24BCA"/>
    <w:lvl w:ilvl="0" w:tplc="798462E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D6522"/>
    <w:multiLevelType w:val="hybridMultilevel"/>
    <w:tmpl w:val="308CE97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FAB3523"/>
    <w:multiLevelType w:val="hybridMultilevel"/>
    <w:tmpl w:val="67C0ABDC"/>
    <w:lvl w:ilvl="0" w:tplc="B45CA28C">
      <w:start w:val="1"/>
      <w:numFmt w:val="decimal"/>
      <w:lvlText w:val="%1."/>
      <w:lvlJc w:val="left"/>
      <w:pPr>
        <w:ind w:left="720" w:hanging="360"/>
      </w:pPr>
      <w:rPr>
        <w:rFonts w:hint="default"/>
        <w:b w:val="0"/>
        <w:bCs/>
      </w:rPr>
    </w:lvl>
    <w:lvl w:ilvl="1" w:tplc="0409000F">
      <w:start w:val="1"/>
      <w:numFmt w:val="decimal"/>
      <w:lvlText w:val="%2."/>
      <w:lvlJc w:val="left"/>
      <w:pPr>
        <w:ind w:left="1440" w:hanging="360"/>
      </w:pPr>
      <w:rPr>
        <w:rFonts w:hint="default"/>
      </w:rPr>
    </w:lvl>
    <w:lvl w:ilvl="2" w:tplc="0409000D">
      <w:start w:val="1"/>
      <w:numFmt w:val="bullet"/>
      <w:lvlText w:val=""/>
      <w:lvlJc w:val="left"/>
      <w:pPr>
        <w:ind w:left="2160" w:hanging="180"/>
      </w:pPr>
      <w:rPr>
        <w:rFonts w:ascii="Wingdings" w:hAnsi="Wingdings" w:hint="default"/>
      </w:rPr>
    </w:lvl>
    <w:lvl w:ilvl="3" w:tplc="839C5DE0">
      <w:start w:val="1"/>
      <w:numFmt w:val="upperLetter"/>
      <w:lvlText w:val="%4."/>
      <w:lvlJc w:val="left"/>
      <w:pPr>
        <w:ind w:left="1440" w:hanging="360"/>
      </w:pPr>
      <w:rPr>
        <w:rFonts w:hint="default"/>
      </w:rPr>
    </w:lvl>
    <w:lvl w:ilvl="4" w:tplc="0409000D">
      <w:start w:val="1"/>
      <w:numFmt w:val="bullet"/>
      <w:lvlText w:val=""/>
      <w:lvlJc w:val="left"/>
      <w:pPr>
        <w:ind w:left="27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0044A"/>
    <w:multiLevelType w:val="hybridMultilevel"/>
    <w:tmpl w:val="AF30716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FC4350"/>
    <w:multiLevelType w:val="hybridMultilevel"/>
    <w:tmpl w:val="F5789B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90272"/>
    <w:multiLevelType w:val="hybridMultilevel"/>
    <w:tmpl w:val="85E410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6F661A"/>
    <w:multiLevelType w:val="hybridMultilevel"/>
    <w:tmpl w:val="194CE516"/>
    <w:lvl w:ilvl="0" w:tplc="3428381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18655219">
    <w:abstractNumId w:val="26"/>
  </w:num>
  <w:num w:numId="2" w16cid:durableId="797332271">
    <w:abstractNumId w:val="19"/>
  </w:num>
  <w:num w:numId="3" w16cid:durableId="387610517">
    <w:abstractNumId w:val="10"/>
  </w:num>
  <w:num w:numId="4" w16cid:durableId="1135757731">
    <w:abstractNumId w:val="2"/>
  </w:num>
  <w:num w:numId="5" w16cid:durableId="1860389823">
    <w:abstractNumId w:val="11"/>
  </w:num>
  <w:num w:numId="6" w16cid:durableId="146945191">
    <w:abstractNumId w:val="30"/>
  </w:num>
  <w:num w:numId="7" w16cid:durableId="1759398170">
    <w:abstractNumId w:val="32"/>
  </w:num>
  <w:num w:numId="8" w16cid:durableId="237715169">
    <w:abstractNumId w:val="23"/>
  </w:num>
  <w:num w:numId="9" w16cid:durableId="1570074361">
    <w:abstractNumId w:val="25"/>
  </w:num>
  <w:num w:numId="10" w16cid:durableId="876160335">
    <w:abstractNumId w:val="12"/>
  </w:num>
  <w:num w:numId="11" w16cid:durableId="1563831545">
    <w:abstractNumId w:val="7"/>
  </w:num>
  <w:num w:numId="12" w16cid:durableId="1092160514">
    <w:abstractNumId w:val="6"/>
  </w:num>
  <w:num w:numId="13" w16cid:durableId="341013536">
    <w:abstractNumId w:val="4"/>
  </w:num>
  <w:num w:numId="14" w16cid:durableId="1972520089">
    <w:abstractNumId w:val="15"/>
  </w:num>
  <w:num w:numId="15" w16cid:durableId="621039025">
    <w:abstractNumId w:val="28"/>
  </w:num>
  <w:num w:numId="16" w16cid:durableId="1211578618">
    <w:abstractNumId w:val="9"/>
  </w:num>
  <w:num w:numId="17" w16cid:durableId="780340905">
    <w:abstractNumId w:val="22"/>
  </w:num>
  <w:num w:numId="18" w16cid:durableId="1311984006">
    <w:abstractNumId w:val="27"/>
  </w:num>
  <w:num w:numId="19" w16cid:durableId="1402747885">
    <w:abstractNumId w:val="18"/>
  </w:num>
  <w:num w:numId="20" w16cid:durableId="596211495">
    <w:abstractNumId w:val="29"/>
  </w:num>
  <w:num w:numId="21" w16cid:durableId="2139954824">
    <w:abstractNumId w:val="3"/>
  </w:num>
  <w:num w:numId="22" w16cid:durableId="405690304">
    <w:abstractNumId w:val="33"/>
  </w:num>
  <w:num w:numId="23" w16cid:durableId="440927402">
    <w:abstractNumId w:val="0"/>
  </w:num>
  <w:num w:numId="24" w16cid:durableId="1771925607">
    <w:abstractNumId w:val="14"/>
  </w:num>
  <w:num w:numId="25" w16cid:durableId="557598145">
    <w:abstractNumId w:val="21"/>
  </w:num>
  <w:num w:numId="26" w16cid:durableId="1876036614">
    <w:abstractNumId w:val="24"/>
  </w:num>
  <w:num w:numId="27" w16cid:durableId="547034027">
    <w:abstractNumId w:val="20"/>
  </w:num>
  <w:num w:numId="28" w16cid:durableId="74204903">
    <w:abstractNumId w:val="1"/>
  </w:num>
  <w:num w:numId="29" w16cid:durableId="1289313318">
    <w:abstractNumId w:val="13"/>
  </w:num>
  <w:num w:numId="30" w16cid:durableId="567619974">
    <w:abstractNumId w:val="16"/>
  </w:num>
  <w:num w:numId="31" w16cid:durableId="2009165786">
    <w:abstractNumId w:val="17"/>
  </w:num>
  <w:num w:numId="32" w16cid:durableId="107511303">
    <w:abstractNumId w:val="8"/>
  </w:num>
  <w:num w:numId="33" w16cid:durableId="2120174591">
    <w:abstractNumId w:val="5"/>
  </w:num>
  <w:num w:numId="34" w16cid:durableId="18016512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CF"/>
    <w:rsid w:val="000231B8"/>
    <w:rsid w:val="0002565B"/>
    <w:rsid w:val="0003046C"/>
    <w:rsid w:val="000306C5"/>
    <w:rsid w:val="00033112"/>
    <w:rsid w:val="00033880"/>
    <w:rsid w:val="00037F01"/>
    <w:rsid w:val="0004041C"/>
    <w:rsid w:val="00051575"/>
    <w:rsid w:val="00057E51"/>
    <w:rsid w:val="00061938"/>
    <w:rsid w:val="00063EF3"/>
    <w:rsid w:val="00066160"/>
    <w:rsid w:val="000766CE"/>
    <w:rsid w:val="000774F0"/>
    <w:rsid w:val="00087065"/>
    <w:rsid w:val="00087533"/>
    <w:rsid w:val="00095A50"/>
    <w:rsid w:val="000A270D"/>
    <w:rsid w:val="000A2C15"/>
    <w:rsid w:val="000A4B4E"/>
    <w:rsid w:val="000A6CED"/>
    <w:rsid w:val="000A6EFB"/>
    <w:rsid w:val="000B2CB0"/>
    <w:rsid w:val="000B3A18"/>
    <w:rsid w:val="000C2CDF"/>
    <w:rsid w:val="000C33D3"/>
    <w:rsid w:val="000D3A9A"/>
    <w:rsid w:val="000E1F72"/>
    <w:rsid w:val="000E2EEF"/>
    <w:rsid w:val="000E41DD"/>
    <w:rsid w:val="000E597A"/>
    <w:rsid w:val="00100C04"/>
    <w:rsid w:val="00105350"/>
    <w:rsid w:val="00112B08"/>
    <w:rsid w:val="00115C11"/>
    <w:rsid w:val="00124393"/>
    <w:rsid w:val="00124D0D"/>
    <w:rsid w:val="001408B3"/>
    <w:rsid w:val="00140C78"/>
    <w:rsid w:val="00141675"/>
    <w:rsid w:val="00142DC0"/>
    <w:rsid w:val="001434AD"/>
    <w:rsid w:val="0014369A"/>
    <w:rsid w:val="001442A9"/>
    <w:rsid w:val="001505DB"/>
    <w:rsid w:val="00150CF0"/>
    <w:rsid w:val="00160F8F"/>
    <w:rsid w:val="00175AE8"/>
    <w:rsid w:val="0018297E"/>
    <w:rsid w:val="00183DE4"/>
    <w:rsid w:val="001846DC"/>
    <w:rsid w:val="00196C3F"/>
    <w:rsid w:val="001A4BE4"/>
    <w:rsid w:val="001A5549"/>
    <w:rsid w:val="001B79D6"/>
    <w:rsid w:val="001C4610"/>
    <w:rsid w:val="001C4E7F"/>
    <w:rsid w:val="001D1E05"/>
    <w:rsid w:val="001E0384"/>
    <w:rsid w:val="001E466F"/>
    <w:rsid w:val="001F147A"/>
    <w:rsid w:val="001F74E3"/>
    <w:rsid w:val="002022B2"/>
    <w:rsid w:val="002067F2"/>
    <w:rsid w:val="00207041"/>
    <w:rsid w:val="00222902"/>
    <w:rsid w:val="00223F8C"/>
    <w:rsid w:val="00240F07"/>
    <w:rsid w:val="00243F29"/>
    <w:rsid w:val="00245347"/>
    <w:rsid w:val="0024779D"/>
    <w:rsid w:val="0025694B"/>
    <w:rsid w:val="002607CC"/>
    <w:rsid w:val="002630A8"/>
    <w:rsid w:val="00264666"/>
    <w:rsid w:val="00274721"/>
    <w:rsid w:val="00275F92"/>
    <w:rsid w:val="00282FF6"/>
    <w:rsid w:val="00292C2D"/>
    <w:rsid w:val="00295D3A"/>
    <w:rsid w:val="0029601A"/>
    <w:rsid w:val="002B1BF3"/>
    <w:rsid w:val="002B7AB6"/>
    <w:rsid w:val="002C2281"/>
    <w:rsid w:val="002D45CA"/>
    <w:rsid w:val="002D55FA"/>
    <w:rsid w:val="002D62AA"/>
    <w:rsid w:val="002D7228"/>
    <w:rsid w:val="002E49DE"/>
    <w:rsid w:val="002E4CCA"/>
    <w:rsid w:val="002F0578"/>
    <w:rsid w:val="002F3F51"/>
    <w:rsid w:val="002F4651"/>
    <w:rsid w:val="002F4EB4"/>
    <w:rsid w:val="002F53CE"/>
    <w:rsid w:val="0031306D"/>
    <w:rsid w:val="00314CA6"/>
    <w:rsid w:val="00317110"/>
    <w:rsid w:val="003218B2"/>
    <w:rsid w:val="00323619"/>
    <w:rsid w:val="003268D1"/>
    <w:rsid w:val="0033007D"/>
    <w:rsid w:val="003309D5"/>
    <w:rsid w:val="00333C95"/>
    <w:rsid w:val="00335AA4"/>
    <w:rsid w:val="00344BC2"/>
    <w:rsid w:val="00346584"/>
    <w:rsid w:val="003473BF"/>
    <w:rsid w:val="00347E6E"/>
    <w:rsid w:val="0035056D"/>
    <w:rsid w:val="00350DB3"/>
    <w:rsid w:val="00352336"/>
    <w:rsid w:val="00360C14"/>
    <w:rsid w:val="00365652"/>
    <w:rsid w:val="00371AD3"/>
    <w:rsid w:val="003725DB"/>
    <w:rsid w:val="00374B78"/>
    <w:rsid w:val="003800A7"/>
    <w:rsid w:val="0038194B"/>
    <w:rsid w:val="00386ACA"/>
    <w:rsid w:val="0038792D"/>
    <w:rsid w:val="003924B6"/>
    <w:rsid w:val="00392775"/>
    <w:rsid w:val="0039413A"/>
    <w:rsid w:val="00395B73"/>
    <w:rsid w:val="003A1D2A"/>
    <w:rsid w:val="003B16B3"/>
    <w:rsid w:val="003C135A"/>
    <w:rsid w:val="003C1E39"/>
    <w:rsid w:val="003D1E59"/>
    <w:rsid w:val="003D3C6B"/>
    <w:rsid w:val="003D48B2"/>
    <w:rsid w:val="003D7C99"/>
    <w:rsid w:val="003E1FB4"/>
    <w:rsid w:val="003E2525"/>
    <w:rsid w:val="003E2A5A"/>
    <w:rsid w:val="003F3989"/>
    <w:rsid w:val="003F3C4C"/>
    <w:rsid w:val="003F3F2A"/>
    <w:rsid w:val="003F5B36"/>
    <w:rsid w:val="003F5BED"/>
    <w:rsid w:val="00406890"/>
    <w:rsid w:val="004120EB"/>
    <w:rsid w:val="004164C0"/>
    <w:rsid w:val="004165D1"/>
    <w:rsid w:val="00434CE2"/>
    <w:rsid w:val="00452213"/>
    <w:rsid w:val="00452875"/>
    <w:rsid w:val="00452DB4"/>
    <w:rsid w:val="004551F4"/>
    <w:rsid w:val="00457443"/>
    <w:rsid w:val="00467C83"/>
    <w:rsid w:val="00471B0F"/>
    <w:rsid w:val="00471B97"/>
    <w:rsid w:val="004754F0"/>
    <w:rsid w:val="0048028F"/>
    <w:rsid w:val="004828CA"/>
    <w:rsid w:val="00482C4E"/>
    <w:rsid w:val="00487C7A"/>
    <w:rsid w:val="00493546"/>
    <w:rsid w:val="00494267"/>
    <w:rsid w:val="00495074"/>
    <w:rsid w:val="00496B56"/>
    <w:rsid w:val="004C50C0"/>
    <w:rsid w:val="004C621B"/>
    <w:rsid w:val="004D1EEC"/>
    <w:rsid w:val="004E0652"/>
    <w:rsid w:val="004E18AB"/>
    <w:rsid w:val="004E524E"/>
    <w:rsid w:val="004F22C4"/>
    <w:rsid w:val="004F26F4"/>
    <w:rsid w:val="004F3A62"/>
    <w:rsid w:val="00502174"/>
    <w:rsid w:val="00502CDD"/>
    <w:rsid w:val="00503F00"/>
    <w:rsid w:val="00507402"/>
    <w:rsid w:val="0051698D"/>
    <w:rsid w:val="00525130"/>
    <w:rsid w:val="00527E9E"/>
    <w:rsid w:val="00530062"/>
    <w:rsid w:val="00532106"/>
    <w:rsid w:val="0054192D"/>
    <w:rsid w:val="00542CF6"/>
    <w:rsid w:val="0054750C"/>
    <w:rsid w:val="0055536D"/>
    <w:rsid w:val="00556A46"/>
    <w:rsid w:val="00560988"/>
    <w:rsid w:val="00561692"/>
    <w:rsid w:val="00562767"/>
    <w:rsid w:val="00566362"/>
    <w:rsid w:val="00571EEE"/>
    <w:rsid w:val="0057386D"/>
    <w:rsid w:val="00581E10"/>
    <w:rsid w:val="005864AD"/>
    <w:rsid w:val="00586B8A"/>
    <w:rsid w:val="00591507"/>
    <w:rsid w:val="0059376A"/>
    <w:rsid w:val="00594F68"/>
    <w:rsid w:val="00597A4C"/>
    <w:rsid w:val="005A11A1"/>
    <w:rsid w:val="005A20DC"/>
    <w:rsid w:val="005A41A0"/>
    <w:rsid w:val="005A4D93"/>
    <w:rsid w:val="005A64F5"/>
    <w:rsid w:val="005A7C59"/>
    <w:rsid w:val="005C0325"/>
    <w:rsid w:val="005C051E"/>
    <w:rsid w:val="005C35E1"/>
    <w:rsid w:val="005C44E5"/>
    <w:rsid w:val="005D0619"/>
    <w:rsid w:val="005F6CF1"/>
    <w:rsid w:val="00603C16"/>
    <w:rsid w:val="00604A6E"/>
    <w:rsid w:val="0060553F"/>
    <w:rsid w:val="00605697"/>
    <w:rsid w:val="006124F7"/>
    <w:rsid w:val="00614BF7"/>
    <w:rsid w:val="0061608C"/>
    <w:rsid w:val="00621334"/>
    <w:rsid w:val="00622B7C"/>
    <w:rsid w:val="00625E4B"/>
    <w:rsid w:val="00630D76"/>
    <w:rsid w:val="006311C4"/>
    <w:rsid w:val="00633361"/>
    <w:rsid w:val="00633B28"/>
    <w:rsid w:val="006349EF"/>
    <w:rsid w:val="00635179"/>
    <w:rsid w:val="00641A7D"/>
    <w:rsid w:val="00645E2F"/>
    <w:rsid w:val="006476DF"/>
    <w:rsid w:val="00655604"/>
    <w:rsid w:val="00655D7A"/>
    <w:rsid w:val="0066073E"/>
    <w:rsid w:val="00661C14"/>
    <w:rsid w:val="00662237"/>
    <w:rsid w:val="00663C71"/>
    <w:rsid w:val="00665E7B"/>
    <w:rsid w:val="00671D29"/>
    <w:rsid w:val="00675C4F"/>
    <w:rsid w:val="00681F05"/>
    <w:rsid w:val="00684A11"/>
    <w:rsid w:val="0069362D"/>
    <w:rsid w:val="0069380F"/>
    <w:rsid w:val="00693AA0"/>
    <w:rsid w:val="00693BC5"/>
    <w:rsid w:val="006B38E4"/>
    <w:rsid w:val="006B77E4"/>
    <w:rsid w:val="006C3954"/>
    <w:rsid w:val="006D1DF3"/>
    <w:rsid w:val="006D3EAD"/>
    <w:rsid w:val="006D4D52"/>
    <w:rsid w:val="006D4E41"/>
    <w:rsid w:val="006E52E5"/>
    <w:rsid w:val="006E64D9"/>
    <w:rsid w:val="006F4DBA"/>
    <w:rsid w:val="006F58D2"/>
    <w:rsid w:val="006F5A5F"/>
    <w:rsid w:val="007017C2"/>
    <w:rsid w:val="007052C6"/>
    <w:rsid w:val="00724589"/>
    <w:rsid w:val="00727201"/>
    <w:rsid w:val="00730A59"/>
    <w:rsid w:val="00733CD4"/>
    <w:rsid w:val="00735836"/>
    <w:rsid w:val="00752F07"/>
    <w:rsid w:val="00755B34"/>
    <w:rsid w:val="00757977"/>
    <w:rsid w:val="00763D45"/>
    <w:rsid w:val="00766F2E"/>
    <w:rsid w:val="00781917"/>
    <w:rsid w:val="00781EDA"/>
    <w:rsid w:val="007921DD"/>
    <w:rsid w:val="007A71E8"/>
    <w:rsid w:val="007B60A3"/>
    <w:rsid w:val="007B66A7"/>
    <w:rsid w:val="007C2A9B"/>
    <w:rsid w:val="007C5C9B"/>
    <w:rsid w:val="007C5DC2"/>
    <w:rsid w:val="007D5A11"/>
    <w:rsid w:val="007E2D26"/>
    <w:rsid w:val="007E3735"/>
    <w:rsid w:val="007F0EC8"/>
    <w:rsid w:val="007F0F25"/>
    <w:rsid w:val="007F2A40"/>
    <w:rsid w:val="007F3CF2"/>
    <w:rsid w:val="007F5213"/>
    <w:rsid w:val="007F5847"/>
    <w:rsid w:val="0080188F"/>
    <w:rsid w:val="00802A4E"/>
    <w:rsid w:val="00811CD7"/>
    <w:rsid w:val="00831145"/>
    <w:rsid w:val="00835EBF"/>
    <w:rsid w:val="008457CF"/>
    <w:rsid w:val="00846D6D"/>
    <w:rsid w:val="00850A5B"/>
    <w:rsid w:val="00850B6B"/>
    <w:rsid w:val="00851DFC"/>
    <w:rsid w:val="00860565"/>
    <w:rsid w:val="00860931"/>
    <w:rsid w:val="00862AE9"/>
    <w:rsid w:val="00866F99"/>
    <w:rsid w:val="0088488F"/>
    <w:rsid w:val="008A6444"/>
    <w:rsid w:val="008A65D0"/>
    <w:rsid w:val="008C4258"/>
    <w:rsid w:val="008C481C"/>
    <w:rsid w:val="008D52FA"/>
    <w:rsid w:val="008E7D2B"/>
    <w:rsid w:val="008F4177"/>
    <w:rsid w:val="008F7B3A"/>
    <w:rsid w:val="008F7E71"/>
    <w:rsid w:val="009001A7"/>
    <w:rsid w:val="0090047E"/>
    <w:rsid w:val="00902835"/>
    <w:rsid w:val="00915C86"/>
    <w:rsid w:val="00916216"/>
    <w:rsid w:val="00922096"/>
    <w:rsid w:val="0092440E"/>
    <w:rsid w:val="00924C70"/>
    <w:rsid w:val="009250C4"/>
    <w:rsid w:val="00926513"/>
    <w:rsid w:val="009377B9"/>
    <w:rsid w:val="00940715"/>
    <w:rsid w:val="00942C92"/>
    <w:rsid w:val="00945285"/>
    <w:rsid w:val="00945F7B"/>
    <w:rsid w:val="00951210"/>
    <w:rsid w:val="009603E1"/>
    <w:rsid w:val="00962470"/>
    <w:rsid w:val="00963DF9"/>
    <w:rsid w:val="00967AFF"/>
    <w:rsid w:val="009704FD"/>
    <w:rsid w:val="00974E51"/>
    <w:rsid w:val="0097617D"/>
    <w:rsid w:val="009814D2"/>
    <w:rsid w:val="009823CF"/>
    <w:rsid w:val="009824B2"/>
    <w:rsid w:val="00990965"/>
    <w:rsid w:val="00996720"/>
    <w:rsid w:val="009B1522"/>
    <w:rsid w:val="009B6BCC"/>
    <w:rsid w:val="009C3CA7"/>
    <w:rsid w:val="009C4F53"/>
    <w:rsid w:val="009C592C"/>
    <w:rsid w:val="009D5107"/>
    <w:rsid w:val="009D556E"/>
    <w:rsid w:val="009E136D"/>
    <w:rsid w:val="009E1619"/>
    <w:rsid w:val="009E233B"/>
    <w:rsid w:val="009E48ED"/>
    <w:rsid w:val="009E6B71"/>
    <w:rsid w:val="009F0C7F"/>
    <w:rsid w:val="009F220A"/>
    <w:rsid w:val="009F5981"/>
    <w:rsid w:val="009F6188"/>
    <w:rsid w:val="00A009BB"/>
    <w:rsid w:val="00A065CC"/>
    <w:rsid w:val="00A06DEA"/>
    <w:rsid w:val="00A1201C"/>
    <w:rsid w:val="00A14032"/>
    <w:rsid w:val="00A14F8D"/>
    <w:rsid w:val="00A178D7"/>
    <w:rsid w:val="00A216C9"/>
    <w:rsid w:val="00A21A80"/>
    <w:rsid w:val="00A253AE"/>
    <w:rsid w:val="00A314DD"/>
    <w:rsid w:val="00A35633"/>
    <w:rsid w:val="00A42159"/>
    <w:rsid w:val="00A439BB"/>
    <w:rsid w:val="00A523F3"/>
    <w:rsid w:val="00A567DA"/>
    <w:rsid w:val="00A62FBB"/>
    <w:rsid w:val="00A674BD"/>
    <w:rsid w:val="00A701BA"/>
    <w:rsid w:val="00A70F03"/>
    <w:rsid w:val="00A71398"/>
    <w:rsid w:val="00A72C71"/>
    <w:rsid w:val="00A75C8F"/>
    <w:rsid w:val="00A81C02"/>
    <w:rsid w:val="00A829F5"/>
    <w:rsid w:val="00A8370F"/>
    <w:rsid w:val="00A84910"/>
    <w:rsid w:val="00A94221"/>
    <w:rsid w:val="00AA149A"/>
    <w:rsid w:val="00AA46CB"/>
    <w:rsid w:val="00AA7230"/>
    <w:rsid w:val="00AA77D4"/>
    <w:rsid w:val="00AB2170"/>
    <w:rsid w:val="00AB3777"/>
    <w:rsid w:val="00AC072B"/>
    <w:rsid w:val="00AC46B1"/>
    <w:rsid w:val="00AD31FF"/>
    <w:rsid w:val="00AE1AA0"/>
    <w:rsid w:val="00AE612D"/>
    <w:rsid w:val="00AE7E31"/>
    <w:rsid w:val="00AF4BE6"/>
    <w:rsid w:val="00AF4C39"/>
    <w:rsid w:val="00AF7FAC"/>
    <w:rsid w:val="00B006A3"/>
    <w:rsid w:val="00B133EB"/>
    <w:rsid w:val="00B242FB"/>
    <w:rsid w:val="00B31557"/>
    <w:rsid w:val="00B31889"/>
    <w:rsid w:val="00B3263E"/>
    <w:rsid w:val="00B33032"/>
    <w:rsid w:val="00B36A3E"/>
    <w:rsid w:val="00B36A7F"/>
    <w:rsid w:val="00B4240E"/>
    <w:rsid w:val="00B46E06"/>
    <w:rsid w:val="00B52084"/>
    <w:rsid w:val="00B5299D"/>
    <w:rsid w:val="00B52ABE"/>
    <w:rsid w:val="00B54CB2"/>
    <w:rsid w:val="00B600B0"/>
    <w:rsid w:val="00B73C9C"/>
    <w:rsid w:val="00B7715D"/>
    <w:rsid w:val="00B77B00"/>
    <w:rsid w:val="00B87E34"/>
    <w:rsid w:val="00B90D7B"/>
    <w:rsid w:val="00B92DA7"/>
    <w:rsid w:val="00B94450"/>
    <w:rsid w:val="00B967FB"/>
    <w:rsid w:val="00B96D7F"/>
    <w:rsid w:val="00B97C78"/>
    <w:rsid w:val="00BA0471"/>
    <w:rsid w:val="00BA2D70"/>
    <w:rsid w:val="00BA4BFB"/>
    <w:rsid w:val="00BB17BB"/>
    <w:rsid w:val="00BB1B9F"/>
    <w:rsid w:val="00BB65E5"/>
    <w:rsid w:val="00BC02BA"/>
    <w:rsid w:val="00BC0830"/>
    <w:rsid w:val="00BC647C"/>
    <w:rsid w:val="00BC68B4"/>
    <w:rsid w:val="00BD1960"/>
    <w:rsid w:val="00BD25D8"/>
    <w:rsid w:val="00BD40E8"/>
    <w:rsid w:val="00BD4267"/>
    <w:rsid w:val="00BD4665"/>
    <w:rsid w:val="00BD5820"/>
    <w:rsid w:val="00BD6506"/>
    <w:rsid w:val="00BE2881"/>
    <w:rsid w:val="00BE3179"/>
    <w:rsid w:val="00BE4E9C"/>
    <w:rsid w:val="00BE5D76"/>
    <w:rsid w:val="00BE7BD5"/>
    <w:rsid w:val="00BF48EC"/>
    <w:rsid w:val="00BF4EF1"/>
    <w:rsid w:val="00BF6754"/>
    <w:rsid w:val="00C019FF"/>
    <w:rsid w:val="00C05884"/>
    <w:rsid w:val="00C15639"/>
    <w:rsid w:val="00C2080B"/>
    <w:rsid w:val="00C22413"/>
    <w:rsid w:val="00C24742"/>
    <w:rsid w:val="00C24868"/>
    <w:rsid w:val="00C24CF1"/>
    <w:rsid w:val="00C32F4B"/>
    <w:rsid w:val="00C34364"/>
    <w:rsid w:val="00C3505A"/>
    <w:rsid w:val="00C35D5C"/>
    <w:rsid w:val="00C40D13"/>
    <w:rsid w:val="00C41B90"/>
    <w:rsid w:val="00C42BBC"/>
    <w:rsid w:val="00C47BF5"/>
    <w:rsid w:val="00C61478"/>
    <w:rsid w:val="00C65434"/>
    <w:rsid w:val="00C66B24"/>
    <w:rsid w:val="00C71BD3"/>
    <w:rsid w:val="00C82E78"/>
    <w:rsid w:val="00C84784"/>
    <w:rsid w:val="00C90095"/>
    <w:rsid w:val="00C952C2"/>
    <w:rsid w:val="00CA489C"/>
    <w:rsid w:val="00CB1E15"/>
    <w:rsid w:val="00CB571D"/>
    <w:rsid w:val="00CB6465"/>
    <w:rsid w:val="00CC4A0D"/>
    <w:rsid w:val="00CD36D7"/>
    <w:rsid w:val="00CE01AB"/>
    <w:rsid w:val="00CE01B6"/>
    <w:rsid w:val="00CE0C60"/>
    <w:rsid w:val="00CE535E"/>
    <w:rsid w:val="00CE6895"/>
    <w:rsid w:val="00CF161A"/>
    <w:rsid w:val="00CF2F2F"/>
    <w:rsid w:val="00CF5161"/>
    <w:rsid w:val="00CF5276"/>
    <w:rsid w:val="00D0038E"/>
    <w:rsid w:val="00D05733"/>
    <w:rsid w:val="00D11663"/>
    <w:rsid w:val="00D1228B"/>
    <w:rsid w:val="00D20489"/>
    <w:rsid w:val="00D205C2"/>
    <w:rsid w:val="00D21020"/>
    <w:rsid w:val="00D23E46"/>
    <w:rsid w:val="00D25420"/>
    <w:rsid w:val="00D306A4"/>
    <w:rsid w:val="00D30AEE"/>
    <w:rsid w:val="00D34339"/>
    <w:rsid w:val="00D42B2C"/>
    <w:rsid w:val="00D47291"/>
    <w:rsid w:val="00D51DD2"/>
    <w:rsid w:val="00D64F8E"/>
    <w:rsid w:val="00D75958"/>
    <w:rsid w:val="00D816BD"/>
    <w:rsid w:val="00D81CD6"/>
    <w:rsid w:val="00D81F41"/>
    <w:rsid w:val="00D8431F"/>
    <w:rsid w:val="00D84DB6"/>
    <w:rsid w:val="00D942DC"/>
    <w:rsid w:val="00DA37B5"/>
    <w:rsid w:val="00DA4099"/>
    <w:rsid w:val="00DA6302"/>
    <w:rsid w:val="00DA79E8"/>
    <w:rsid w:val="00DB2402"/>
    <w:rsid w:val="00DB72DA"/>
    <w:rsid w:val="00DB78F8"/>
    <w:rsid w:val="00DC3F47"/>
    <w:rsid w:val="00DD0355"/>
    <w:rsid w:val="00DD1640"/>
    <w:rsid w:val="00DD1F39"/>
    <w:rsid w:val="00DD3022"/>
    <w:rsid w:val="00DD7846"/>
    <w:rsid w:val="00DF1299"/>
    <w:rsid w:val="00DF2342"/>
    <w:rsid w:val="00DF3559"/>
    <w:rsid w:val="00DF503E"/>
    <w:rsid w:val="00E01738"/>
    <w:rsid w:val="00E05AB5"/>
    <w:rsid w:val="00E066A3"/>
    <w:rsid w:val="00E200FE"/>
    <w:rsid w:val="00E245CF"/>
    <w:rsid w:val="00E307BB"/>
    <w:rsid w:val="00E31CD2"/>
    <w:rsid w:val="00E339C4"/>
    <w:rsid w:val="00E34CE0"/>
    <w:rsid w:val="00E366A7"/>
    <w:rsid w:val="00E454FA"/>
    <w:rsid w:val="00E47785"/>
    <w:rsid w:val="00E47B68"/>
    <w:rsid w:val="00E523F7"/>
    <w:rsid w:val="00E63B53"/>
    <w:rsid w:val="00E64247"/>
    <w:rsid w:val="00E70A2B"/>
    <w:rsid w:val="00E7718F"/>
    <w:rsid w:val="00E83B12"/>
    <w:rsid w:val="00E8630C"/>
    <w:rsid w:val="00E900C2"/>
    <w:rsid w:val="00E95C88"/>
    <w:rsid w:val="00EA16EF"/>
    <w:rsid w:val="00EA34DC"/>
    <w:rsid w:val="00EA7A67"/>
    <w:rsid w:val="00EC1811"/>
    <w:rsid w:val="00EC77EC"/>
    <w:rsid w:val="00ED02D9"/>
    <w:rsid w:val="00ED0509"/>
    <w:rsid w:val="00ED4059"/>
    <w:rsid w:val="00ED6761"/>
    <w:rsid w:val="00ED79C3"/>
    <w:rsid w:val="00EE43A6"/>
    <w:rsid w:val="00EF7C47"/>
    <w:rsid w:val="00EF7CCC"/>
    <w:rsid w:val="00F01083"/>
    <w:rsid w:val="00F05A5C"/>
    <w:rsid w:val="00F12E35"/>
    <w:rsid w:val="00F1378F"/>
    <w:rsid w:val="00F23050"/>
    <w:rsid w:val="00F236D9"/>
    <w:rsid w:val="00F24F3B"/>
    <w:rsid w:val="00F2627C"/>
    <w:rsid w:val="00F2757C"/>
    <w:rsid w:val="00F31897"/>
    <w:rsid w:val="00F3365B"/>
    <w:rsid w:val="00F345BE"/>
    <w:rsid w:val="00F34BB7"/>
    <w:rsid w:val="00F36498"/>
    <w:rsid w:val="00F36F75"/>
    <w:rsid w:val="00F41F50"/>
    <w:rsid w:val="00F43084"/>
    <w:rsid w:val="00F45181"/>
    <w:rsid w:val="00F45882"/>
    <w:rsid w:val="00F46D45"/>
    <w:rsid w:val="00F546C0"/>
    <w:rsid w:val="00F564C5"/>
    <w:rsid w:val="00F67CDB"/>
    <w:rsid w:val="00F76C94"/>
    <w:rsid w:val="00F84B61"/>
    <w:rsid w:val="00F945BA"/>
    <w:rsid w:val="00FA0CDD"/>
    <w:rsid w:val="00FA58A4"/>
    <w:rsid w:val="00FA61F2"/>
    <w:rsid w:val="00FB7792"/>
    <w:rsid w:val="00FC2CD6"/>
    <w:rsid w:val="00FC4A18"/>
    <w:rsid w:val="00FC4BCC"/>
    <w:rsid w:val="00FD10C2"/>
    <w:rsid w:val="00FD564C"/>
    <w:rsid w:val="00FE4129"/>
    <w:rsid w:val="00FE6A56"/>
    <w:rsid w:val="00FF07A7"/>
    <w:rsid w:val="00FF20BF"/>
    <w:rsid w:val="00FF3B4D"/>
    <w:rsid w:val="00FF5C87"/>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7B4312EF"/>
  <w15:docId w15:val="{C1AF02CB-613E-413B-B80A-925C09D7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7CF"/>
    <w:rPr>
      <w:sz w:val="24"/>
    </w:rPr>
  </w:style>
  <w:style w:type="paragraph" w:styleId="Heading2">
    <w:name w:val="heading 2"/>
    <w:basedOn w:val="Normal"/>
    <w:next w:val="Normal"/>
    <w:link w:val="Heading2Char"/>
    <w:qFormat/>
    <w:rsid w:val="00B94450"/>
    <w:pPr>
      <w:keepNext/>
      <w:widowControl w:val="0"/>
      <w:autoSpaceDE w:val="0"/>
      <w:autoSpaceDN w:val="0"/>
      <w:adjustRightInd w:val="0"/>
      <w:jc w:val="center"/>
      <w:outlineLvl w:val="1"/>
    </w:pPr>
    <w:rPr>
      <w:b/>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457CF"/>
    <w:pPr>
      <w:widowControl w:val="0"/>
      <w:spacing w:line="253" w:lineRule="auto"/>
      <w:ind w:firstLine="720"/>
    </w:pPr>
    <w:rPr>
      <w:sz w:val="21"/>
    </w:rPr>
  </w:style>
  <w:style w:type="character" w:styleId="FootnoteReference">
    <w:name w:val="footnote reference"/>
    <w:semiHidden/>
    <w:rsid w:val="008457CF"/>
    <w:rPr>
      <w:vertAlign w:val="superscript"/>
    </w:rPr>
  </w:style>
  <w:style w:type="paragraph" w:styleId="BalloonText">
    <w:name w:val="Balloon Text"/>
    <w:basedOn w:val="Normal"/>
    <w:semiHidden/>
    <w:rsid w:val="00E83B12"/>
    <w:rPr>
      <w:rFonts w:ascii="Tahoma" w:hAnsi="Tahoma" w:cs="Tahoma"/>
      <w:sz w:val="16"/>
      <w:szCs w:val="16"/>
    </w:rPr>
  </w:style>
  <w:style w:type="character" w:styleId="CommentReference">
    <w:name w:val="annotation reference"/>
    <w:semiHidden/>
    <w:rsid w:val="002607CC"/>
    <w:rPr>
      <w:sz w:val="16"/>
      <w:szCs w:val="16"/>
    </w:rPr>
  </w:style>
  <w:style w:type="paragraph" w:styleId="CommentText">
    <w:name w:val="annotation text"/>
    <w:basedOn w:val="Normal"/>
    <w:semiHidden/>
    <w:rsid w:val="002607CC"/>
    <w:rPr>
      <w:sz w:val="20"/>
    </w:rPr>
  </w:style>
  <w:style w:type="paragraph" w:styleId="CommentSubject">
    <w:name w:val="annotation subject"/>
    <w:basedOn w:val="CommentText"/>
    <w:next w:val="CommentText"/>
    <w:semiHidden/>
    <w:rsid w:val="002607CC"/>
    <w:rPr>
      <w:b/>
      <w:bCs/>
    </w:rPr>
  </w:style>
  <w:style w:type="paragraph" w:styleId="Revision">
    <w:name w:val="Revision"/>
    <w:hidden/>
    <w:uiPriority w:val="99"/>
    <w:semiHidden/>
    <w:rsid w:val="007F0F25"/>
    <w:rPr>
      <w:sz w:val="24"/>
    </w:rPr>
  </w:style>
  <w:style w:type="character" w:styleId="Hyperlink">
    <w:name w:val="Hyperlink"/>
    <w:basedOn w:val="DefaultParagraphFont"/>
    <w:rsid w:val="0029601A"/>
    <w:rPr>
      <w:color w:val="0000FF" w:themeColor="hyperlink"/>
      <w:u w:val="single"/>
    </w:rPr>
  </w:style>
  <w:style w:type="paragraph" w:styleId="ListParagraph">
    <w:name w:val="List Paragraph"/>
    <w:basedOn w:val="Normal"/>
    <w:uiPriority w:val="34"/>
    <w:qFormat/>
    <w:rsid w:val="00C47BF5"/>
    <w:pPr>
      <w:ind w:left="720"/>
      <w:contextualSpacing/>
    </w:pPr>
  </w:style>
  <w:style w:type="paragraph" w:customStyle="1" w:styleId="Default">
    <w:name w:val="Default"/>
    <w:rsid w:val="00F41F50"/>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2E4CCA"/>
    <w:rPr>
      <w:rFonts w:asciiTheme="minorHAnsi" w:eastAsiaTheme="minorHAnsi" w:hAnsiTheme="minorHAnsi" w:cstheme="minorBidi"/>
      <w:sz w:val="22"/>
      <w:szCs w:val="22"/>
    </w:rPr>
  </w:style>
  <w:style w:type="paragraph" w:styleId="Header">
    <w:name w:val="header"/>
    <w:basedOn w:val="Normal"/>
    <w:link w:val="HeaderChar"/>
    <w:unhideWhenUsed/>
    <w:rsid w:val="00295D3A"/>
    <w:pPr>
      <w:tabs>
        <w:tab w:val="center" w:pos="4680"/>
        <w:tab w:val="right" w:pos="9360"/>
      </w:tabs>
    </w:pPr>
  </w:style>
  <w:style w:type="character" w:customStyle="1" w:styleId="HeaderChar">
    <w:name w:val="Header Char"/>
    <w:basedOn w:val="DefaultParagraphFont"/>
    <w:link w:val="Header"/>
    <w:rsid w:val="00295D3A"/>
    <w:rPr>
      <w:sz w:val="24"/>
    </w:rPr>
  </w:style>
  <w:style w:type="paragraph" w:styleId="Footer">
    <w:name w:val="footer"/>
    <w:basedOn w:val="Normal"/>
    <w:link w:val="FooterChar"/>
    <w:unhideWhenUsed/>
    <w:rsid w:val="00295D3A"/>
    <w:pPr>
      <w:tabs>
        <w:tab w:val="center" w:pos="4680"/>
        <w:tab w:val="right" w:pos="9360"/>
      </w:tabs>
    </w:pPr>
  </w:style>
  <w:style w:type="character" w:customStyle="1" w:styleId="FooterChar">
    <w:name w:val="Footer Char"/>
    <w:basedOn w:val="DefaultParagraphFont"/>
    <w:link w:val="Footer"/>
    <w:rsid w:val="00295D3A"/>
    <w:rPr>
      <w:sz w:val="24"/>
    </w:rPr>
  </w:style>
  <w:style w:type="character" w:styleId="FollowedHyperlink">
    <w:name w:val="FollowedHyperlink"/>
    <w:basedOn w:val="DefaultParagraphFont"/>
    <w:semiHidden/>
    <w:unhideWhenUsed/>
    <w:rsid w:val="00A62FBB"/>
    <w:rPr>
      <w:color w:val="800080" w:themeColor="followedHyperlink"/>
      <w:u w:val="single"/>
    </w:rPr>
  </w:style>
  <w:style w:type="table" w:styleId="TableGrid">
    <w:name w:val="Table Grid"/>
    <w:basedOn w:val="TableNormal"/>
    <w:rsid w:val="00D3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08B3"/>
    <w:rPr>
      <w:color w:val="605E5C"/>
      <w:shd w:val="clear" w:color="auto" w:fill="E1DFDD"/>
    </w:rPr>
  </w:style>
  <w:style w:type="character" w:customStyle="1" w:styleId="Heading2Char">
    <w:name w:val="Heading 2 Char"/>
    <w:basedOn w:val="DefaultParagraphFont"/>
    <w:link w:val="Heading2"/>
    <w:rsid w:val="00B94450"/>
    <w:rPr>
      <w:b/>
      <w:bCs/>
      <w:sz w:val="28"/>
      <w:szCs w:val="30"/>
    </w:rPr>
  </w:style>
  <w:style w:type="character" w:customStyle="1" w:styleId="SYSHYPERTEXT">
    <w:name w:val="SYS_HYPERTEXT"/>
    <w:uiPriority w:val="99"/>
    <w:rsid w:val="004C6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839">
      <w:bodyDiv w:val="1"/>
      <w:marLeft w:val="0"/>
      <w:marRight w:val="0"/>
      <w:marTop w:val="0"/>
      <w:marBottom w:val="0"/>
      <w:divBdr>
        <w:top w:val="none" w:sz="0" w:space="0" w:color="auto"/>
        <w:left w:val="none" w:sz="0" w:space="0" w:color="auto"/>
        <w:bottom w:val="none" w:sz="0" w:space="0" w:color="auto"/>
        <w:right w:val="none" w:sz="0" w:space="0" w:color="auto"/>
      </w:divBdr>
    </w:div>
    <w:div w:id="20702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nthcircuit.webex.com/meet/DIV33" TargetMode="External"/><Relationship Id="rId18" Type="http://schemas.openxmlformats.org/officeDocument/2006/relationships/hyperlink" Target="https://helpx.adobe.com/acrobat/using/creating-pdf-index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http://www.fldoe.org/asp/k12memo/presentations/sssrevisionsandfcat_files/images/image3.png" TargetMode="External"/><Relationship Id="rId17" Type="http://schemas.openxmlformats.org/officeDocument/2006/relationships/hyperlink" Target="mailto:33orange@ninthcircuit.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icalendar.ocnjcc.net/Calendar/Orange/15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33orange@ninthcircuit.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33orange@ninthcircui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3orange@ninthcircuit.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3AE9F045B96A46863A0DA1682C76EA" ma:contentTypeVersion="10" ma:contentTypeDescription="Create a new document." ma:contentTypeScope="" ma:versionID="7a7be0e40c6222e531e214bc73d76d96">
  <xsd:schema xmlns:xsd="http://www.w3.org/2001/XMLSchema" xmlns:xs="http://www.w3.org/2001/XMLSchema" xmlns:p="http://schemas.microsoft.com/office/2006/metadata/properties" xmlns:ns3="077897d0-2de4-4501-9756-91d2dd17fa05" xmlns:ns4="ae59b1f1-e0b0-4141-94dc-13b758df91a7" targetNamespace="http://schemas.microsoft.com/office/2006/metadata/properties" ma:root="true" ma:fieldsID="e1d20cf8f0c5e53d8015402c18ad95b9" ns3:_="" ns4:_="">
    <xsd:import namespace="077897d0-2de4-4501-9756-91d2dd17fa05"/>
    <xsd:import namespace="ae59b1f1-e0b0-4141-94dc-13b758df91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897d0-2de4-4501-9756-91d2dd17f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9b1f1-e0b0-4141-94dc-13b758df91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29FF4-8AFD-45E9-A52D-2F9FCE8E2E75}">
  <ds:schemaRefs>
    <ds:schemaRef ds:uri="http://schemas.microsoft.com/sharepoint/v3/contenttype/forms"/>
  </ds:schemaRefs>
</ds:datastoreItem>
</file>

<file path=customXml/itemProps2.xml><?xml version="1.0" encoding="utf-8"?>
<ds:datastoreItem xmlns:ds="http://schemas.openxmlformats.org/officeDocument/2006/customXml" ds:itemID="{347709DB-6F03-467C-82D9-588DFD55E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897d0-2de4-4501-9756-91d2dd17fa05"/>
    <ds:schemaRef ds:uri="ae59b1f1-e0b0-4141-94dc-13b758df9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8A9FC-7824-4627-864A-161694BFB04E}">
  <ds:schemaRefs>
    <ds:schemaRef ds:uri="http://schemas.openxmlformats.org/officeDocument/2006/bibliography"/>
  </ds:schemaRefs>
</ds:datastoreItem>
</file>

<file path=customXml/itemProps4.xml><?xml version="1.0" encoding="utf-8"?>
<ds:datastoreItem xmlns:ds="http://schemas.openxmlformats.org/officeDocument/2006/customXml" ds:itemID="{E9D2AD5D-C24D-4905-AE9F-3BE3753F9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5320</Words>
  <Characters>29336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Courtroom Guidelines and Procedures</vt:lpstr>
    </vt:vector>
  </TitlesOfParts>
  <Company>Ninth Circuit Court</Company>
  <LinksUpToDate>false</LinksUpToDate>
  <CharactersWithSpaces>34587</CharactersWithSpaces>
  <SharedDoc>false</SharedDoc>
  <HLinks>
    <vt:vector size="30" baseType="variant">
      <vt:variant>
        <vt:i4>3670114</vt:i4>
      </vt:variant>
      <vt:variant>
        <vt:i4>8</vt:i4>
      </vt:variant>
      <vt:variant>
        <vt:i4>0</vt:i4>
      </vt:variant>
      <vt:variant>
        <vt:i4>5</vt:i4>
      </vt:variant>
      <vt:variant>
        <vt:lpwstr>http://www.ninja9.org./</vt:lpwstr>
      </vt:variant>
      <vt:variant>
        <vt:lpwstr/>
      </vt:variant>
      <vt:variant>
        <vt:i4>4259885</vt:i4>
      </vt:variant>
      <vt:variant>
        <vt:i4>5</vt:i4>
      </vt:variant>
      <vt:variant>
        <vt:i4>0</vt:i4>
      </vt:variant>
      <vt:variant>
        <vt:i4>5</vt:i4>
      </vt:variant>
      <vt:variant>
        <vt:lpwstr>mailto:ctjuaji2@ocnjcc.org</vt:lpwstr>
      </vt:variant>
      <vt:variant>
        <vt:lpwstr/>
      </vt:variant>
      <vt:variant>
        <vt:i4>5374037</vt:i4>
      </vt:variant>
      <vt:variant>
        <vt:i4>2</vt:i4>
      </vt:variant>
      <vt:variant>
        <vt:i4>0</vt:i4>
      </vt:variant>
      <vt:variant>
        <vt:i4>5</vt:i4>
      </vt:variant>
      <vt:variant>
        <vt:lpwstr>http://www.ninthcircuit.org./</vt:lpwstr>
      </vt:variant>
      <vt:variant>
        <vt:lpwstr/>
      </vt:variant>
      <vt:variant>
        <vt:i4>3670114</vt:i4>
      </vt:variant>
      <vt:variant>
        <vt:i4>3</vt:i4>
      </vt:variant>
      <vt:variant>
        <vt:i4>0</vt:i4>
      </vt:variant>
      <vt:variant>
        <vt:i4>5</vt:i4>
      </vt:variant>
      <vt:variant>
        <vt:lpwstr>http://www.ninja9.org./</vt:lpwstr>
      </vt:variant>
      <vt:variant>
        <vt:lpwstr/>
      </vt:variant>
      <vt:variant>
        <vt:i4>3735602</vt:i4>
      </vt:variant>
      <vt:variant>
        <vt:i4>0</vt:i4>
      </vt:variant>
      <vt:variant>
        <vt:i4>0</vt:i4>
      </vt:variant>
      <vt:variant>
        <vt:i4>5</vt:i4>
      </vt:variant>
      <vt:variant>
        <vt:lpwstr>http://www.floridabar.org./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Courtroom Guidelines and Procedures</dc:title>
  <dc:creator>ctuser1</dc:creator>
  <cp:lastModifiedBy>Blow, Jessica</cp:lastModifiedBy>
  <cp:revision>10</cp:revision>
  <cp:lastPrinted>2024-05-21T20:36:00Z</cp:lastPrinted>
  <dcterms:created xsi:type="dcterms:W3CDTF">2025-06-19T15:31:00Z</dcterms:created>
  <dcterms:modified xsi:type="dcterms:W3CDTF">2025-07-09T17:19:00Z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0x010100DA3AE9F045B96A46863A0DA1682C76EA</vt:lpwstr>
  </property>
</Properties>
</file>